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E43CD8" w14:textId="77777777" w:rsidR="0097740D" w:rsidRPr="002D1876" w:rsidRDefault="0097740D" w:rsidP="00661D9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D1876">
        <w:rPr>
          <w:rFonts w:ascii="Times New Roman" w:hAnsi="Times New Roman" w:cs="Times New Roman"/>
          <w:sz w:val="24"/>
          <w:szCs w:val="24"/>
          <w:lang w:val="en-US"/>
        </w:rPr>
        <w:t xml:space="preserve">Table 1. Correlations of </w:t>
      </w:r>
      <w:r w:rsidRPr="002D1876">
        <w:rPr>
          <w:rFonts w:ascii="Times New Roman" w:hAnsi="Times New Roman" w:cs="Times New Roman"/>
          <w:i/>
          <w:iCs/>
          <w:sz w:val="24"/>
          <w:szCs w:val="24"/>
          <w:lang w:val="en-US"/>
        </w:rPr>
        <w:t>inclusive society</w:t>
      </w:r>
      <w:r w:rsidRPr="002D1876">
        <w:rPr>
          <w:rFonts w:ascii="Times New Roman" w:hAnsi="Times New Roman" w:cs="Times New Roman"/>
          <w:sz w:val="24"/>
          <w:szCs w:val="24"/>
          <w:lang w:val="en-US"/>
        </w:rPr>
        <w:t xml:space="preserve"> (IS), </w:t>
      </w:r>
      <w:r w:rsidRPr="002D1876">
        <w:rPr>
          <w:rFonts w:ascii="Times New Roman" w:hAnsi="Times New Roman" w:cs="Times New Roman"/>
          <w:i/>
          <w:iCs/>
          <w:sz w:val="24"/>
          <w:szCs w:val="24"/>
          <w:lang w:val="en-US"/>
        </w:rPr>
        <w:t>national community</w:t>
      </w:r>
      <w:r w:rsidRPr="002D1876">
        <w:rPr>
          <w:rFonts w:ascii="Times New Roman" w:hAnsi="Times New Roman" w:cs="Times New Roman"/>
          <w:sz w:val="24"/>
          <w:szCs w:val="24"/>
          <w:lang w:val="en-US"/>
        </w:rPr>
        <w:t xml:space="preserve"> (NC), and the balance score (IS–NC) with the 19 PVQ-RR value types (MRAT), </w:t>
      </w:r>
      <w:r w:rsidRPr="00DB1F26">
        <w:rPr>
          <w:rFonts w:ascii="Times New Roman" w:hAnsi="Times New Roman" w:cs="Times New Roman"/>
          <w:sz w:val="24"/>
          <w:szCs w:val="24"/>
          <w:lang w:val="en-US"/>
        </w:rPr>
        <w:t>“Hard to say” excluded</w:t>
      </w:r>
      <w:r w:rsidRPr="002D18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8FF19E3" w14:textId="77777777" w:rsidR="0097740D" w:rsidRPr="002D1876" w:rsidRDefault="0097740D" w:rsidP="00661D9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D1876">
        <w:rPr>
          <w:rFonts w:ascii="Times New Roman" w:hAnsi="Times New Roman" w:cs="Times New Roman"/>
          <w:sz w:val="24"/>
          <w:szCs w:val="24"/>
          <w:lang w:val="en-US"/>
        </w:rPr>
        <w:t>(N = 780)</w:t>
      </w:r>
    </w:p>
    <w:tbl>
      <w:tblPr>
        <w:tblStyle w:val="Tabela-Siatka"/>
        <w:tblpPr w:leftFromText="141" w:rightFromText="141" w:vertAnchor="page" w:horzAnchor="margin" w:tblpXSpec="center" w:tblpY="2387"/>
        <w:tblW w:w="0" w:type="auto"/>
        <w:tblLook w:val="04A0" w:firstRow="1" w:lastRow="0" w:firstColumn="1" w:lastColumn="0" w:noHBand="0" w:noVBand="1"/>
      </w:tblPr>
      <w:tblGrid>
        <w:gridCol w:w="2875"/>
        <w:gridCol w:w="893"/>
        <w:gridCol w:w="893"/>
        <w:gridCol w:w="1229"/>
      </w:tblGrid>
      <w:tr w:rsidR="00DB1F26" w:rsidRPr="005677C4" w14:paraId="2ACB641E" w14:textId="77777777" w:rsidTr="00DB1F26">
        <w:tc>
          <w:tcPr>
            <w:tcW w:w="0" w:type="auto"/>
            <w:hideMark/>
          </w:tcPr>
          <w:p w14:paraId="4ECFEA87" w14:textId="77777777" w:rsidR="00DB1F26" w:rsidRPr="002D1876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D18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PVQ 19 </w:t>
            </w:r>
            <w:proofErr w:type="spellStart"/>
            <w:r w:rsidRPr="002D18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value</w:t>
            </w:r>
            <w:proofErr w:type="spellEnd"/>
            <w:r w:rsidRPr="002D18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(MRAT)</w:t>
            </w:r>
          </w:p>
        </w:tc>
        <w:tc>
          <w:tcPr>
            <w:tcW w:w="0" w:type="auto"/>
            <w:hideMark/>
          </w:tcPr>
          <w:p w14:paraId="19651F0D" w14:textId="77777777" w:rsidR="00DB1F26" w:rsidRPr="002D1876" w:rsidRDefault="00DB1F26" w:rsidP="00DB1F26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D18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r(IS)</w:t>
            </w:r>
          </w:p>
        </w:tc>
        <w:tc>
          <w:tcPr>
            <w:tcW w:w="0" w:type="auto"/>
            <w:hideMark/>
          </w:tcPr>
          <w:p w14:paraId="5764FFAD" w14:textId="77777777" w:rsidR="00DB1F26" w:rsidRPr="002D1876" w:rsidRDefault="00DB1F26" w:rsidP="00DB1F26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D18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r(NC)</w:t>
            </w:r>
          </w:p>
        </w:tc>
        <w:tc>
          <w:tcPr>
            <w:tcW w:w="0" w:type="auto"/>
            <w:hideMark/>
          </w:tcPr>
          <w:p w14:paraId="58B17466" w14:textId="77777777" w:rsidR="00DB1F26" w:rsidRPr="002D1876" w:rsidRDefault="00DB1F26" w:rsidP="00DB1F26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D18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r(</w:t>
            </w:r>
            <w:proofErr w:type="spellStart"/>
            <w:r w:rsidRPr="002D18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Balance</w:t>
            </w:r>
            <w:proofErr w:type="spellEnd"/>
            <w:r w:rsidRPr="002D18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</w:tr>
      <w:tr w:rsidR="00DB1F26" w:rsidRPr="005677C4" w14:paraId="640CB085" w14:textId="77777777" w:rsidTr="00DB1F26">
        <w:tc>
          <w:tcPr>
            <w:tcW w:w="0" w:type="auto"/>
            <w:hideMark/>
          </w:tcPr>
          <w:p w14:paraId="57CC9E6D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Self-direction</w:t>
            </w:r>
            <w:proofErr w:type="spellEnd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Thought</w:t>
            </w:r>
            <w:proofErr w:type="spellEnd"/>
          </w:p>
        </w:tc>
        <w:tc>
          <w:tcPr>
            <w:tcW w:w="0" w:type="auto"/>
            <w:hideMark/>
          </w:tcPr>
          <w:p w14:paraId="5FE69908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+0.081</w:t>
            </w:r>
          </w:p>
        </w:tc>
        <w:tc>
          <w:tcPr>
            <w:tcW w:w="0" w:type="auto"/>
            <w:hideMark/>
          </w:tcPr>
          <w:p w14:paraId="2C89B527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-0.153</w:t>
            </w:r>
          </w:p>
        </w:tc>
        <w:tc>
          <w:tcPr>
            <w:tcW w:w="0" w:type="auto"/>
            <w:hideMark/>
          </w:tcPr>
          <w:p w14:paraId="39F76C90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+0.121</w:t>
            </w:r>
          </w:p>
        </w:tc>
      </w:tr>
      <w:tr w:rsidR="00DB1F26" w:rsidRPr="005677C4" w14:paraId="61805628" w14:textId="77777777" w:rsidTr="00DB1F26">
        <w:tc>
          <w:tcPr>
            <w:tcW w:w="0" w:type="auto"/>
            <w:hideMark/>
          </w:tcPr>
          <w:p w14:paraId="55DCC0D9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Self-direction</w:t>
            </w:r>
            <w:proofErr w:type="spellEnd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Action</w:t>
            </w:r>
          </w:p>
        </w:tc>
        <w:tc>
          <w:tcPr>
            <w:tcW w:w="0" w:type="auto"/>
            <w:hideMark/>
          </w:tcPr>
          <w:p w14:paraId="10DF1934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+0.098</w:t>
            </w:r>
          </w:p>
        </w:tc>
        <w:tc>
          <w:tcPr>
            <w:tcW w:w="0" w:type="auto"/>
            <w:hideMark/>
          </w:tcPr>
          <w:p w14:paraId="59D6A799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-0.115</w:t>
            </w:r>
          </w:p>
        </w:tc>
        <w:tc>
          <w:tcPr>
            <w:tcW w:w="0" w:type="auto"/>
            <w:hideMark/>
          </w:tcPr>
          <w:p w14:paraId="1AE86BE8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+0.112</w:t>
            </w:r>
          </w:p>
        </w:tc>
      </w:tr>
      <w:tr w:rsidR="00DB1F26" w:rsidRPr="005677C4" w14:paraId="578CA75B" w14:textId="77777777" w:rsidTr="00DB1F26">
        <w:tc>
          <w:tcPr>
            <w:tcW w:w="0" w:type="auto"/>
            <w:hideMark/>
          </w:tcPr>
          <w:p w14:paraId="13762330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Stimulation</w:t>
            </w:r>
            <w:proofErr w:type="spellEnd"/>
          </w:p>
        </w:tc>
        <w:tc>
          <w:tcPr>
            <w:tcW w:w="0" w:type="auto"/>
            <w:hideMark/>
          </w:tcPr>
          <w:p w14:paraId="36309612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-0.022</w:t>
            </w:r>
          </w:p>
        </w:tc>
        <w:tc>
          <w:tcPr>
            <w:tcW w:w="0" w:type="auto"/>
            <w:hideMark/>
          </w:tcPr>
          <w:p w14:paraId="00F9FBC5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+0.054</w:t>
            </w:r>
          </w:p>
        </w:tc>
        <w:tc>
          <w:tcPr>
            <w:tcW w:w="0" w:type="auto"/>
            <w:hideMark/>
          </w:tcPr>
          <w:p w14:paraId="113C7622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-0.039</w:t>
            </w:r>
          </w:p>
        </w:tc>
      </w:tr>
      <w:tr w:rsidR="00DB1F26" w:rsidRPr="005677C4" w14:paraId="5F4D8999" w14:textId="77777777" w:rsidTr="00DB1F26">
        <w:tc>
          <w:tcPr>
            <w:tcW w:w="0" w:type="auto"/>
            <w:hideMark/>
          </w:tcPr>
          <w:p w14:paraId="49FD2B75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Hedonism</w:t>
            </w:r>
            <w:proofErr w:type="spellEnd"/>
          </w:p>
        </w:tc>
        <w:tc>
          <w:tcPr>
            <w:tcW w:w="0" w:type="auto"/>
            <w:hideMark/>
          </w:tcPr>
          <w:p w14:paraId="1078FE20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-0.097</w:t>
            </w:r>
          </w:p>
        </w:tc>
        <w:tc>
          <w:tcPr>
            <w:tcW w:w="0" w:type="auto"/>
            <w:hideMark/>
          </w:tcPr>
          <w:p w14:paraId="0CB9C434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+0.101</w:t>
            </w:r>
          </w:p>
        </w:tc>
        <w:tc>
          <w:tcPr>
            <w:tcW w:w="0" w:type="auto"/>
            <w:hideMark/>
          </w:tcPr>
          <w:p w14:paraId="4DA8C9AB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-0.105</w:t>
            </w:r>
          </w:p>
        </w:tc>
      </w:tr>
      <w:tr w:rsidR="00DB1F26" w:rsidRPr="005677C4" w14:paraId="6B444376" w14:textId="77777777" w:rsidTr="00DB1F26">
        <w:tc>
          <w:tcPr>
            <w:tcW w:w="0" w:type="auto"/>
            <w:hideMark/>
          </w:tcPr>
          <w:p w14:paraId="3CA4A2AD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Achievement</w:t>
            </w:r>
            <w:proofErr w:type="spellEnd"/>
          </w:p>
        </w:tc>
        <w:tc>
          <w:tcPr>
            <w:tcW w:w="0" w:type="auto"/>
            <w:hideMark/>
          </w:tcPr>
          <w:p w14:paraId="13019680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-0.067</w:t>
            </w:r>
          </w:p>
        </w:tc>
        <w:tc>
          <w:tcPr>
            <w:tcW w:w="0" w:type="auto"/>
            <w:hideMark/>
          </w:tcPr>
          <w:p w14:paraId="3EF76333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+0.151</w:t>
            </w:r>
          </w:p>
        </w:tc>
        <w:tc>
          <w:tcPr>
            <w:tcW w:w="0" w:type="auto"/>
            <w:hideMark/>
          </w:tcPr>
          <w:p w14:paraId="33A565EF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-0.112</w:t>
            </w:r>
          </w:p>
        </w:tc>
      </w:tr>
      <w:tr w:rsidR="00DB1F26" w:rsidRPr="005677C4" w14:paraId="00C78ED0" w14:textId="77777777" w:rsidTr="00DB1F26">
        <w:tc>
          <w:tcPr>
            <w:tcW w:w="0" w:type="auto"/>
            <w:hideMark/>
          </w:tcPr>
          <w:p w14:paraId="34DCE434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Power </w:t>
            </w: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Dominance</w:t>
            </w:r>
            <w:proofErr w:type="spellEnd"/>
          </w:p>
        </w:tc>
        <w:tc>
          <w:tcPr>
            <w:tcW w:w="0" w:type="auto"/>
            <w:hideMark/>
          </w:tcPr>
          <w:p w14:paraId="192B6CBE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-0.080</w:t>
            </w:r>
          </w:p>
        </w:tc>
        <w:tc>
          <w:tcPr>
            <w:tcW w:w="0" w:type="auto"/>
            <w:hideMark/>
          </w:tcPr>
          <w:p w14:paraId="31F7844C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+0.210</w:t>
            </w:r>
          </w:p>
        </w:tc>
        <w:tc>
          <w:tcPr>
            <w:tcW w:w="0" w:type="auto"/>
            <w:hideMark/>
          </w:tcPr>
          <w:p w14:paraId="7F9B3830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-0.148</w:t>
            </w:r>
          </w:p>
        </w:tc>
      </w:tr>
      <w:tr w:rsidR="00DB1F26" w:rsidRPr="005677C4" w14:paraId="6FFA503B" w14:textId="77777777" w:rsidTr="00DB1F26">
        <w:tc>
          <w:tcPr>
            <w:tcW w:w="0" w:type="auto"/>
            <w:hideMark/>
          </w:tcPr>
          <w:p w14:paraId="02BE8155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Power </w:t>
            </w: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Resources</w:t>
            </w:r>
            <w:proofErr w:type="spellEnd"/>
          </w:p>
        </w:tc>
        <w:tc>
          <w:tcPr>
            <w:tcW w:w="0" w:type="auto"/>
            <w:hideMark/>
          </w:tcPr>
          <w:p w14:paraId="61743D18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-0.140</w:t>
            </w:r>
          </w:p>
        </w:tc>
        <w:tc>
          <w:tcPr>
            <w:tcW w:w="0" w:type="auto"/>
            <w:hideMark/>
          </w:tcPr>
          <w:p w14:paraId="4358B54B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+0.226</w:t>
            </w:r>
          </w:p>
        </w:tc>
        <w:tc>
          <w:tcPr>
            <w:tcW w:w="0" w:type="auto"/>
            <w:hideMark/>
          </w:tcPr>
          <w:p w14:paraId="3D2FDB3C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-0.191</w:t>
            </w:r>
          </w:p>
        </w:tc>
      </w:tr>
      <w:tr w:rsidR="00DB1F26" w:rsidRPr="005677C4" w14:paraId="737942F9" w14:textId="77777777" w:rsidTr="00DB1F26">
        <w:tc>
          <w:tcPr>
            <w:tcW w:w="0" w:type="auto"/>
            <w:hideMark/>
          </w:tcPr>
          <w:p w14:paraId="70E4D38D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Face</w:t>
            </w:r>
          </w:p>
        </w:tc>
        <w:tc>
          <w:tcPr>
            <w:tcW w:w="0" w:type="auto"/>
            <w:hideMark/>
          </w:tcPr>
          <w:p w14:paraId="1594CCA0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-0.061</w:t>
            </w:r>
          </w:p>
        </w:tc>
        <w:tc>
          <w:tcPr>
            <w:tcW w:w="0" w:type="auto"/>
            <w:hideMark/>
          </w:tcPr>
          <w:p w14:paraId="087AC81B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+0.009</w:t>
            </w:r>
          </w:p>
        </w:tc>
        <w:tc>
          <w:tcPr>
            <w:tcW w:w="0" w:type="auto"/>
            <w:hideMark/>
          </w:tcPr>
          <w:p w14:paraId="695B6D34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-0.039</w:t>
            </w:r>
          </w:p>
        </w:tc>
      </w:tr>
      <w:tr w:rsidR="00DB1F26" w:rsidRPr="005677C4" w14:paraId="09FFBA95" w14:textId="77777777" w:rsidTr="00DB1F26">
        <w:tc>
          <w:tcPr>
            <w:tcW w:w="0" w:type="auto"/>
            <w:hideMark/>
          </w:tcPr>
          <w:p w14:paraId="0E0B378E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Security Personal</w:t>
            </w:r>
          </w:p>
        </w:tc>
        <w:tc>
          <w:tcPr>
            <w:tcW w:w="0" w:type="auto"/>
            <w:hideMark/>
          </w:tcPr>
          <w:p w14:paraId="5F5F080B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-0.064</w:t>
            </w:r>
          </w:p>
        </w:tc>
        <w:tc>
          <w:tcPr>
            <w:tcW w:w="0" w:type="auto"/>
            <w:hideMark/>
          </w:tcPr>
          <w:p w14:paraId="5BC47672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+0.013</w:t>
            </w:r>
          </w:p>
        </w:tc>
        <w:tc>
          <w:tcPr>
            <w:tcW w:w="0" w:type="auto"/>
            <w:hideMark/>
          </w:tcPr>
          <w:p w14:paraId="1B00D533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-0.043</w:t>
            </w:r>
          </w:p>
        </w:tc>
      </w:tr>
      <w:tr w:rsidR="00DB1F26" w:rsidRPr="005677C4" w14:paraId="5B0873F7" w14:textId="77777777" w:rsidTr="00DB1F26">
        <w:tc>
          <w:tcPr>
            <w:tcW w:w="0" w:type="auto"/>
            <w:hideMark/>
          </w:tcPr>
          <w:p w14:paraId="32A58A52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Security </w:t>
            </w: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Societal</w:t>
            </w:r>
            <w:proofErr w:type="spellEnd"/>
          </w:p>
        </w:tc>
        <w:tc>
          <w:tcPr>
            <w:tcW w:w="0" w:type="auto"/>
            <w:hideMark/>
          </w:tcPr>
          <w:p w14:paraId="13B83B5E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-0.095</w:t>
            </w:r>
          </w:p>
        </w:tc>
        <w:tc>
          <w:tcPr>
            <w:tcW w:w="0" w:type="auto"/>
            <w:hideMark/>
          </w:tcPr>
          <w:p w14:paraId="1DCA34E1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+0.074</w:t>
            </w:r>
          </w:p>
        </w:tc>
        <w:tc>
          <w:tcPr>
            <w:tcW w:w="0" w:type="auto"/>
            <w:hideMark/>
          </w:tcPr>
          <w:p w14:paraId="715B6A43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-0.091</w:t>
            </w:r>
          </w:p>
        </w:tc>
      </w:tr>
      <w:tr w:rsidR="00DB1F26" w:rsidRPr="005677C4" w14:paraId="5D1E1786" w14:textId="77777777" w:rsidTr="00DB1F26">
        <w:tc>
          <w:tcPr>
            <w:tcW w:w="0" w:type="auto"/>
            <w:hideMark/>
          </w:tcPr>
          <w:p w14:paraId="6E55ACA9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Tradition</w:t>
            </w:r>
            <w:proofErr w:type="spellEnd"/>
          </w:p>
        </w:tc>
        <w:tc>
          <w:tcPr>
            <w:tcW w:w="0" w:type="auto"/>
            <w:hideMark/>
          </w:tcPr>
          <w:p w14:paraId="67CDB8BE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-0.473</w:t>
            </w:r>
          </w:p>
        </w:tc>
        <w:tc>
          <w:tcPr>
            <w:tcW w:w="0" w:type="auto"/>
            <w:hideMark/>
          </w:tcPr>
          <w:p w14:paraId="5A3539D9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+0.459</w:t>
            </w:r>
          </w:p>
        </w:tc>
        <w:tc>
          <w:tcPr>
            <w:tcW w:w="0" w:type="auto"/>
            <w:hideMark/>
          </w:tcPr>
          <w:p w14:paraId="46F91817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-0.496</w:t>
            </w:r>
          </w:p>
        </w:tc>
      </w:tr>
      <w:tr w:rsidR="00DB1F26" w:rsidRPr="005677C4" w14:paraId="2045FD28" w14:textId="77777777" w:rsidTr="00DB1F26">
        <w:tc>
          <w:tcPr>
            <w:tcW w:w="0" w:type="auto"/>
            <w:hideMark/>
          </w:tcPr>
          <w:p w14:paraId="66796278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Conformity</w:t>
            </w:r>
            <w:proofErr w:type="spellEnd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Rules</w:t>
            </w:r>
            <w:proofErr w:type="spellEnd"/>
          </w:p>
        </w:tc>
        <w:tc>
          <w:tcPr>
            <w:tcW w:w="0" w:type="auto"/>
            <w:hideMark/>
          </w:tcPr>
          <w:p w14:paraId="59C379EC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-0.015</w:t>
            </w:r>
          </w:p>
        </w:tc>
        <w:tc>
          <w:tcPr>
            <w:tcW w:w="0" w:type="auto"/>
            <w:hideMark/>
          </w:tcPr>
          <w:p w14:paraId="3B2934E4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-0.010</w:t>
            </w:r>
          </w:p>
        </w:tc>
        <w:tc>
          <w:tcPr>
            <w:tcW w:w="0" w:type="auto"/>
            <w:hideMark/>
          </w:tcPr>
          <w:p w14:paraId="36DEE6B8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-0.004</w:t>
            </w:r>
          </w:p>
        </w:tc>
      </w:tr>
      <w:tr w:rsidR="00DB1F26" w:rsidRPr="005677C4" w14:paraId="495E3865" w14:textId="77777777" w:rsidTr="00DB1F26">
        <w:tc>
          <w:tcPr>
            <w:tcW w:w="0" w:type="auto"/>
            <w:hideMark/>
          </w:tcPr>
          <w:p w14:paraId="380DB8FB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Conformity</w:t>
            </w:r>
            <w:proofErr w:type="spellEnd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Interpersonal</w:t>
            </w:r>
            <w:proofErr w:type="spellEnd"/>
          </w:p>
        </w:tc>
        <w:tc>
          <w:tcPr>
            <w:tcW w:w="0" w:type="auto"/>
            <w:hideMark/>
          </w:tcPr>
          <w:p w14:paraId="017E39AC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-0.060</w:t>
            </w:r>
          </w:p>
        </w:tc>
        <w:tc>
          <w:tcPr>
            <w:tcW w:w="0" w:type="auto"/>
            <w:hideMark/>
          </w:tcPr>
          <w:p w14:paraId="62772FB5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+0.007</w:t>
            </w:r>
          </w:p>
        </w:tc>
        <w:tc>
          <w:tcPr>
            <w:tcW w:w="0" w:type="auto"/>
            <w:hideMark/>
          </w:tcPr>
          <w:p w14:paraId="116E23C0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-0.038</w:t>
            </w:r>
          </w:p>
        </w:tc>
      </w:tr>
      <w:tr w:rsidR="00DB1F26" w:rsidRPr="005677C4" w14:paraId="49EFAF80" w14:textId="77777777" w:rsidTr="00DB1F26">
        <w:tc>
          <w:tcPr>
            <w:tcW w:w="0" w:type="auto"/>
            <w:hideMark/>
          </w:tcPr>
          <w:p w14:paraId="3EA644A5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Humility</w:t>
            </w:r>
            <w:proofErr w:type="spellEnd"/>
          </w:p>
        </w:tc>
        <w:tc>
          <w:tcPr>
            <w:tcW w:w="0" w:type="auto"/>
            <w:hideMark/>
          </w:tcPr>
          <w:p w14:paraId="0BA45280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+0.119</w:t>
            </w:r>
          </w:p>
        </w:tc>
        <w:tc>
          <w:tcPr>
            <w:tcW w:w="0" w:type="auto"/>
            <w:hideMark/>
          </w:tcPr>
          <w:p w14:paraId="39FDA2D6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-0.111</w:t>
            </w:r>
          </w:p>
        </w:tc>
        <w:tc>
          <w:tcPr>
            <w:tcW w:w="0" w:type="auto"/>
            <w:hideMark/>
          </w:tcPr>
          <w:p w14:paraId="525CB745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+0.122</w:t>
            </w:r>
          </w:p>
        </w:tc>
      </w:tr>
      <w:tr w:rsidR="00DB1F26" w:rsidRPr="005677C4" w14:paraId="2559064C" w14:textId="77777777" w:rsidTr="00DB1F26">
        <w:tc>
          <w:tcPr>
            <w:tcW w:w="0" w:type="auto"/>
            <w:hideMark/>
          </w:tcPr>
          <w:p w14:paraId="0B2CAEC0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Universalism</w:t>
            </w:r>
            <w:proofErr w:type="spellEnd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Nature</w:t>
            </w:r>
          </w:p>
        </w:tc>
        <w:tc>
          <w:tcPr>
            <w:tcW w:w="0" w:type="auto"/>
            <w:hideMark/>
          </w:tcPr>
          <w:p w14:paraId="4C38A8C8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+0.304</w:t>
            </w:r>
          </w:p>
        </w:tc>
        <w:tc>
          <w:tcPr>
            <w:tcW w:w="0" w:type="auto"/>
            <w:hideMark/>
          </w:tcPr>
          <w:p w14:paraId="34AFE0DD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-0.329</w:t>
            </w:r>
          </w:p>
        </w:tc>
        <w:tc>
          <w:tcPr>
            <w:tcW w:w="0" w:type="auto"/>
            <w:hideMark/>
          </w:tcPr>
          <w:p w14:paraId="5A5260D1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+0.335</w:t>
            </w:r>
          </w:p>
        </w:tc>
      </w:tr>
      <w:tr w:rsidR="00DB1F26" w:rsidRPr="005677C4" w14:paraId="737EB549" w14:textId="77777777" w:rsidTr="00DB1F26">
        <w:tc>
          <w:tcPr>
            <w:tcW w:w="0" w:type="auto"/>
            <w:hideMark/>
          </w:tcPr>
          <w:p w14:paraId="63535950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Universalism</w:t>
            </w:r>
            <w:proofErr w:type="spellEnd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Concern</w:t>
            </w:r>
            <w:proofErr w:type="spellEnd"/>
          </w:p>
        </w:tc>
        <w:tc>
          <w:tcPr>
            <w:tcW w:w="0" w:type="auto"/>
            <w:hideMark/>
          </w:tcPr>
          <w:p w14:paraId="0F964BC0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+0.296</w:t>
            </w:r>
          </w:p>
        </w:tc>
        <w:tc>
          <w:tcPr>
            <w:tcW w:w="0" w:type="auto"/>
            <w:hideMark/>
          </w:tcPr>
          <w:p w14:paraId="13E4B7A1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-0.363</w:t>
            </w:r>
          </w:p>
        </w:tc>
        <w:tc>
          <w:tcPr>
            <w:tcW w:w="0" w:type="auto"/>
            <w:hideMark/>
          </w:tcPr>
          <w:p w14:paraId="48655BC7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+0.347</w:t>
            </w:r>
          </w:p>
        </w:tc>
      </w:tr>
      <w:tr w:rsidR="00DB1F26" w:rsidRPr="005677C4" w14:paraId="1F0FC8DB" w14:textId="77777777" w:rsidTr="00DB1F26">
        <w:tc>
          <w:tcPr>
            <w:tcW w:w="0" w:type="auto"/>
            <w:hideMark/>
          </w:tcPr>
          <w:p w14:paraId="5EFDA31C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Universalism</w:t>
            </w:r>
            <w:proofErr w:type="spellEnd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Tolerance</w:t>
            </w:r>
            <w:proofErr w:type="spellEnd"/>
          </w:p>
        </w:tc>
        <w:tc>
          <w:tcPr>
            <w:tcW w:w="0" w:type="auto"/>
            <w:hideMark/>
          </w:tcPr>
          <w:p w14:paraId="43675119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+0.495</w:t>
            </w:r>
          </w:p>
        </w:tc>
        <w:tc>
          <w:tcPr>
            <w:tcW w:w="0" w:type="auto"/>
            <w:hideMark/>
          </w:tcPr>
          <w:p w14:paraId="6D9F0372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-0.542</w:t>
            </w:r>
          </w:p>
        </w:tc>
        <w:tc>
          <w:tcPr>
            <w:tcW w:w="0" w:type="auto"/>
            <w:hideMark/>
          </w:tcPr>
          <w:p w14:paraId="085424AD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+0.549</w:t>
            </w:r>
          </w:p>
        </w:tc>
      </w:tr>
      <w:tr w:rsidR="00DB1F26" w:rsidRPr="005677C4" w14:paraId="483081AC" w14:textId="77777777" w:rsidTr="00DB1F26">
        <w:tc>
          <w:tcPr>
            <w:tcW w:w="0" w:type="auto"/>
            <w:hideMark/>
          </w:tcPr>
          <w:p w14:paraId="3B994264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Benevolence</w:t>
            </w:r>
            <w:proofErr w:type="spellEnd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Care</w:t>
            </w:r>
            <w:proofErr w:type="spellEnd"/>
          </w:p>
        </w:tc>
        <w:tc>
          <w:tcPr>
            <w:tcW w:w="0" w:type="auto"/>
            <w:hideMark/>
          </w:tcPr>
          <w:p w14:paraId="0194BF16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+0.040</w:t>
            </w:r>
          </w:p>
        </w:tc>
        <w:tc>
          <w:tcPr>
            <w:tcW w:w="0" w:type="auto"/>
            <w:hideMark/>
          </w:tcPr>
          <w:p w14:paraId="427370C8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-0.087</w:t>
            </w:r>
          </w:p>
        </w:tc>
        <w:tc>
          <w:tcPr>
            <w:tcW w:w="0" w:type="auto"/>
            <w:hideMark/>
          </w:tcPr>
          <w:p w14:paraId="61BA6E90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+0.066</w:t>
            </w:r>
          </w:p>
        </w:tc>
      </w:tr>
      <w:tr w:rsidR="00DB1F26" w:rsidRPr="005677C4" w14:paraId="22A009FE" w14:textId="77777777" w:rsidTr="00DB1F26">
        <w:tc>
          <w:tcPr>
            <w:tcW w:w="0" w:type="auto"/>
            <w:hideMark/>
          </w:tcPr>
          <w:p w14:paraId="07EB8AE4" w14:textId="77777777" w:rsidR="00DB1F26" w:rsidRPr="005677C4" w:rsidRDefault="00DB1F26" w:rsidP="00DB1F26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Benevolence</w:t>
            </w:r>
            <w:proofErr w:type="spellEnd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Dependability</w:t>
            </w:r>
            <w:proofErr w:type="spellEnd"/>
          </w:p>
        </w:tc>
        <w:tc>
          <w:tcPr>
            <w:tcW w:w="0" w:type="auto"/>
            <w:hideMark/>
          </w:tcPr>
          <w:p w14:paraId="723BF36A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+0.100</w:t>
            </w:r>
          </w:p>
        </w:tc>
        <w:tc>
          <w:tcPr>
            <w:tcW w:w="0" w:type="auto"/>
            <w:hideMark/>
          </w:tcPr>
          <w:p w14:paraId="00F61842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-0.123</w:t>
            </w:r>
          </w:p>
        </w:tc>
        <w:tc>
          <w:tcPr>
            <w:tcW w:w="0" w:type="auto"/>
            <w:hideMark/>
          </w:tcPr>
          <w:p w14:paraId="7C0D3B12" w14:textId="77777777" w:rsidR="00DB1F26" w:rsidRPr="005677C4" w:rsidRDefault="00DB1F26" w:rsidP="00DB1F2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677C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+0.117</w:t>
            </w:r>
          </w:p>
        </w:tc>
      </w:tr>
    </w:tbl>
    <w:p w14:paraId="62C3F4BE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313A63AA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45835D03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30461AF0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46491507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508FF0DB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588A9B3E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39814B4E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23A23FF5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4259A19D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4126A8F1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4C4D15D7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29953A24" w14:textId="77777777" w:rsidR="0097740D" w:rsidRDefault="0097740D" w:rsidP="00CF06DF">
      <w:pPr>
        <w:jc w:val="center"/>
        <w:rPr>
          <w:rFonts w:ascii="Times New Roman" w:hAnsi="Times New Roman" w:cs="Times New Roman"/>
          <w:lang w:val="en-US"/>
        </w:rPr>
      </w:pPr>
    </w:p>
    <w:p w14:paraId="78039CE0" w14:textId="77777777" w:rsidR="00DB1F26" w:rsidRDefault="00DB1F26" w:rsidP="00DB1F26">
      <w:pPr>
        <w:rPr>
          <w:rFonts w:ascii="Times New Roman" w:hAnsi="Times New Roman" w:cs="Times New Roman"/>
          <w:lang w:val="en-US"/>
        </w:rPr>
      </w:pPr>
    </w:p>
    <w:p w14:paraId="7A236160" w14:textId="69B1BD9C" w:rsidR="00CF06DF" w:rsidRPr="00797F46" w:rsidRDefault="00797F46" w:rsidP="00CF06DF">
      <w:pPr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Table 2. </w:t>
      </w:r>
      <w:r w:rsidR="00544C73" w:rsidRPr="002D1876">
        <w:rPr>
          <w:rFonts w:ascii="Times New Roman" w:hAnsi="Times New Roman" w:cs="Times New Roman"/>
          <w:sz w:val="24"/>
          <w:szCs w:val="24"/>
          <w:lang w:val="en-US"/>
        </w:rPr>
        <w:t xml:space="preserve">Correlations of </w:t>
      </w:r>
      <w:r w:rsidR="00544C73" w:rsidRPr="002D1876">
        <w:rPr>
          <w:rFonts w:ascii="Times New Roman" w:hAnsi="Times New Roman" w:cs="Times New Roman"/>
          <w:i/>
          <w:iCs/>
          <w:sz w:val="24"/>
          <w:szCs w:val="24"/>
          <w:lang w:val="en-US"/>
        </w:rPr>
        <w:t>inclusive society</w:t>
      </w:r>
      <w:r w:rsidR="00544C73" w:rsidRPr="002D1876">
        <w:rPr>
          <w:rFonts w:ascii="Times New Roman" w:hAnsi="Times New Roman" w:cs="Times New Roman"/>
          <w:sz w:val="24"/>
          <w:szCs w:val="24"/>
          <w:lang w:val="en-US"/>
        </w:rPr>
        <w:t xml:space="preserve"> (IS), </w:t>
      </w:r>
      <w:r w:rsidR="00544C73" w:rsidRPr="002D1876">
        <w:rPr>
          <w:rFonts w:ascii="Times New Roman" w:hAnsi="Times New Roman" w:cs="Times New Roman"/>
          <w:i/>
          <w:iCs/>
          <w:sz w:val="24"/>
          <w:szCs w:val="24"/>
          <w:lang w:val="en-US"/>
        </w:rPr>
        <w:t>national community</w:t>
      </w:r>
      <w:r w:rsidR="00544C73" w:rsidRPr="002D1876">
        <w:rPr>
          <w:rFonts w:ascii="Times New Roman" w:hAnsi="Times New Roman" w:cs="Times New Roman"/>
          <w:sz w:val="24"/>
          <w:szCs w:val="24"/>
          <w:lang w:val="en-US"/>
        </w:rPr>
        <w:t xml:space="preserve"> (NC), and the balance score (IS–NC) with the 19 PVQ-RR value types (MRAT)</w:t>
      </w:r>
      <w:r w:rsidR="00544C7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F06DF" w:rsidRPr="00797F46">
        <w:rPr>
          <w:rFonts w:ascii="Times New Roman" w:hAnsi="Times New Roman" w:cs="Times New Roman"/>
          <w:lang w:val="en-US"/>
        </w:rPr>
        <w:t xml:space="preserve">— </w:t>
      </w:r>
      <w:r w:rsidR="00CF06DF" w:rsidRPr="00DB1F26">
        <w:rPr>
          <w:rFonts w:ascii="Times New Roman" w:hAnsi="Times New Roman" w:cs="Times New Roman"/>
          <w:lang w:val="en-US"/>
        </w:rPr>
        <w:t>full sample</w:t>
      </w:r>
      <w:r w:rsidR="00CF06DF" w:rsidRPr="00797F46">
        <w:rPr>
          <w:rFonts w:ascii="Times New Roman" w:hAnsi="Times New Roman" w:cs="Times New Roman"/>
          <w:lang w:val="en-US"/>
        </w:rPr>
        <w:t xml:space="preserve"> including </w:t>
      </w:r>
      <w:r w:rsidR="00CF06DF" w:rsidRPr="00797F46">
        <w:rPr>
          <w:rStyle w:val="Uwydatnienie"/>
          <w:rFonts w:ascii="Times New Roman" w:hAnsi="Times New Roman" w:cs="Times New Roman"/>
          <w:lang w:val="en-US"/>
        </w:rPr>
        <w:t>hard to say</w:t>
      </w:r>
      <w:r w:rsidR="00CF06DF" w:rsidRPr="00797F46">
        <w:rPr>
          <w:rFonts w:ascii="Times New Roman" w:hAnsi="Times New Roman" w:cs="Times New Roman"/>
          <w:lang w:val="en-US"/>
        </w:rPr>
        <w:t xml:space="preserve"> </w:t>
      </w:r>
      <w:r w:rsidR="00CF06DF" w:rsidRPr="00797F46">
        <w:rPr>
          <w:rFonts w:ascii="Times New Roman" w:hAnsi="Times New Roman" w:cs="Times New Roman"/>
          <w:b/>
          <w:bCs/>
          <w:lang w:val="en-US"/>
        </w:rPr>
        <w:t>(</w:t>
      </w:r>
      <w:r w:rsidR="00CF06DF" w:rsidRPr="00797F46">
        <w:rPr>
          <w:rStyle w:val="Pogrubienie"/>
          <w:rFonts w:ascii="Times New Roman" w:hAnsi="Times New Roman" w:cs="Times New Roman"/>
          <w:b w:val="0"/>
          <w:bCs w:val="0"/>
          <w:lang w:val="en-US"/>
        </w:rPr>
        <w:t>N = 1039</w:t>
      </w:r>
      <w:r w:rsidR="00CF06DF" w:rsidRPr="00797F46">
        <w:rPr>
          <w:rFonts w:ascii="Times New Roman" w:hAnsi="Times New Roman" w:cs="Times New Roman"/>
          <w:b/>
          <w:bCs/>
          <w:lang w:val="en-US"/>
        </w:rPr>
        <w:t>)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2875"/>
        <w:gridCol w:w="893"/>
        <w:gridCol w:w="893"/>
        <w:gridCol w:w="1229"/>
      </w:tblGrid>
      <w:tr w:rsidR="00010B17" w:rsidRPr="00923067" w14:paraId="7E4ED667" w14:textId="77777777" w:rsidTr="00010B17">
        <w:trPr>
          <w:jc w:val="center"/>
        </w:trPr>
        <w:tc>
          <w:tcPr>
            <w:tcW w:w="0" w:type="auto"/>
            <w:hideMark/>
          </w:tcPr>
          <w:p w14:paraId="1F7DD006" w14:textId="77777777" w:rsidR="00010B17" w:rsidRPr="00544C73" w:rsidRDefault="00010B17" w:rsidP="00010B1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44C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PVQ 19 </w:t>
            </w:r>
            <w:proofErr w:type="spellStart"/>
            <w:r w:rsidRPr="00544C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value</w:t>
            </w:r>
            <w:proofErr w:type="spellEnd"/>
            <w:r w:rsidRPr="00544C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(MRAT)</w:t>
            </w:r>
          </w:p>
        </w:tc>
        <w:tc>
          <w:tcPr>
            <w:tcW w:w="0" w:type="auto"/>
            <w:hideMark/>
          </w:tcPr>
          <w:p w14:paraId="38A227A2" w14:textId="77777777" w:rsidR="00010B17" w:rsidRPr="00544C73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44C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r(IS)</w:t>
            </w:r>
          </w:p>
        </w:tc>
        <w:tc>
          <w:tcPr>
            <w:tcW w:w="0" w:type="auto"/>
            <w:hideMark/>
          </w:tcPr>
          <w:p w14:paraId="3FD74732" w14:textId="77777777" w:rsidR="00010B17" w:rsidRPr="00544C73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44C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r(NC)</w:t>
            </w:r>
          </w:p>
        </w:tc>
        <w:tc>
          <w:tcPr>
            <w:tcW w:w="0" w:type="auto"/>
            <w:hideMark/>
          </w:tcPr>
          <w:p w14:paraId="40D31EBC" w14:textId="77777777" w:rsidR="00010B17" w:rsidRPr="00544C73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44C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r(</w:t>
            </w:r>
            <w:proofErr w:type="spellStart"/>
            <w:r w:rsidRPr="00544C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Balance</w:t>
            </w:r>
            <w:proofErr w:type="spellEnd"/>
            <w:r w:rsidRPr="00544C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</w:tr>
      <w:tr w:rsidR="00010B17" w:rsidRPr="00923067" w14:paraId="20C87A9E" w14:textId="77777777" w:rsidTr="00010B17">
        <w:trPr>
          <w:jc w:val="center"/>
        </w:trPr>
        <w:tc>
          <w:tcPr>
            <w:tcW w:w="0" w:type="auto"/>
            <w:hideMark/>
          </w:tcPr>
          <w:p w14:paraId="318431E4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Self-direction</w:t>
            </w:r>
            <w:proofErr w:type="spellEnd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Thought</w:t>
            </w:r>
            <w:proofErr w:type="spellEnd"/>
          </w:p>
        </w:tc>
        <w:tc>
          <w:tcPr>
            <w:tcW w:w="0" w:type="auto"/>
            <w:hideMark/>
          </w:tcPr>
          <w:p w14:paraId="377AD710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+0.088</w:t>
            </w:r>
          </w:p>
        </w:tc>
        <w:tc>
          <w:tcPr>
            <w:tcW w:w="0" w:type="auto"/>
            <w:hideMark/>
          </w:tcPr>
          <w:p w14:paraId="7E99557A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-0.156</w:t>
            </w:r>
          </w:p>
        </w:tc>
        <w:tc>
          <w:tcPr>
            <w:tcW w:w="0" w:type="auto"/>
            <w:hideMark/>
          </w:tcPr>
          <w:p w14:paraId="5B713343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+0.127</w:t>
            </w:r>
          </w:p>
        </w:tc>
      </w:tr>
      <w:tr w:rsidR="00010B17" w:rsidRPr="00923067" w14:paraId="2F2ACD52" w14:textId="77777777" w:rsidTr="00010B17">
        <w:trPr>
          <w:jc w:val="center"/>
        </w:trPr>
        <w:tc>
          <w:tcPr>
            <w:tcW w:w="0" w:type="auto"/>
            <w:hideMark/>
          </w:tcPr>
          <w:p w14:paraId="4614BABE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Self-direction</w:t>
            </w:r>
            <w:proofErr w:type="spellEnd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Action</w:t>
            </w:r>
          </w:p>
        </w:tc>
        <w:tc>
          <w:tcPr>
            <w:tcW w:w="0" w:type="auto"/>
            <w:hideMark/>
          </w:tcPr>
          <w:p w14:paraId="244CDF78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+0.073</w:t>
            </w:r>
          </w:p>
        </w:tc>
        <w:tc>
          <w:tcPr>
            <w:tcW w:w="0" w:type="auto"/>
            <w:hideMark/>
          </w:tcPr>
          <w:p w14:paraId="3425CD45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-0.108</w:t>
            </w:r>
          </w:p>
        </w:tc>
        <w:tc>
          <w:tcPr>
            <w:tcW w:w="0" w:type="auto"/>
            <w:hideMark/>
          </w:tcPr>
          <w:p w14:paraId="29409F44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+0.095</w:t>
            </w:r>
          </w:p>
        </w:tc>
      </w:tr>
      <w:tr w:rsidR="00010B17" w:rsidRPr="00923067" w14:paraId="1D3589F9" w14:textId="77777777" w:rsidTr="00010B17">
        <w:trPr>
          <w:jc w:val="center"/>
        </w:trPr>
        <w:tc>
          <w:tcPr>
            <w:tcW w:w="0" w:type="auto"/>
            <w:hideMark/>
          </w:tcPr>
          <w:p w14:paraId="18137F8F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Stimulation</w:t>
            </w:r>
            <w:proofErr w:type="spellEnd"/>
          </w:p>
        </w:tc>
        <w:tc>
          <w:tcPr>
            <w:tcW w:w="0" w:type="auto"/>
            <w:hideMark/>
          </w:tcPr>
          <w:p w14:paraId="3F115057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-0.031</w:t>
            </w:r>
          </w:p>
        </w:tc>
        <w:tc>
          <w:tcPr>
            <w:tcW w:w="0" w:type="auto"/>
            <w:hideMark/>
          </w:tcPr>
          <w:p w14:paraId="1643E6B6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+0.063</w:t>
            </w:r>
          </w:p>
        </w:tc>
        <w:tc>
          <w:tcPr>
            <w:tcW w:w="0" w:type="auto"/>
            <w:hideMark/>
          </w:tcPr>
          <w:p w14:paraId="45F68412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-0.049</w:t>
            </w:r>
          </w:p>
        </w:tc>
      </w:tr>
      <w:tr w:rsidR="00010B17" w:rsidRPr="00923067" w14:paraId="483A7ED4" w14:textId="77777777" w:rsidTr="00010B17">
        <w:trPr>
          <w:jc w:val="center"/>
        </w:trPr>
        <w:tc>
          <w:tcPr>
            <w:tcW w:w="0" w:type="auto"/>
            <w:hideMark/>
          </w:tcPr>
          <w:p w14:paraId="29FACA5C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Hedonism</w:t>
            </w:r>
            <w:proofErr w:type="spellEnd"/>
          </w:p>
        </w:tc>
        <w:tc>
          <w:tcPr>
            <w:tcW w:w="0" w:type="auto"/>
            <w:hideMark/>
          </w:tcPr>
          <w:p w14:paraId="1531E80B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-0.084</w:t>
            </w:r>
          </w:p>
        </w:tc>
        <w:tc>
          <w:tcPr>
            <w:tcW w:w="0" w:type="auto"/>
            <w:hideMark/>
          </w:tcPr>
          <w:p w14:paraId="369F9F73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+0.075</w:t>
            </w:r>
          </w:p>
        </w:tc>
        <w:tc>
          <w:tcPr>
            <w:tcW w:w="0" w:type="auto"/>
            <w:hideMark/>
          </w:tcPr>
          <w:p w14:paraId="24B4D41F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-0.085</w:t>
            </w:r>
          </w:p>
        </w:tc>
      </w:tr>
      <w:tr w:rsidR="00010B17" w:rsidRPr="00923067" w14:paraId="4AB59D68" w14:textId="77777777" w:rsidTr="00010B17">
        <w:trPr>
          <w:jc w:val="center"/>
        </w:trPr>
        <w:tc>
          <w:tcPr>
            <w:tcW w:w="0" w:type="auto"/>
            <w:hideMark/>
          </w:tcPr>
          <w:p w14:paraId="0720757E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Achievement</w:t>
            </w:r>
            <w:proofErr w:type="spellEnd"/>
          </w:p>
        </w:tc>
        <w:tc>
          <w:tcPr>
            <w:tcW w:w="0" w:type="auto"/>
            <w:hideMark/>
          </w:tcPr>
          <w:p w14:paraId="03481A86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-0.043</w:t>
            </w:r>
          </w:p>
        </w:tc>
        <w:tc>
          <w:tcPr>
            <w:tcW w:w="0" w:type="auto"/>
            <w:hideMark/>
          </w:tcPr>
          <w:p w14:paraId="002E3F8E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+0.109</w:t>
            </w:r>
          </w:p>
        </w:tc>
        <w:tc>
          <w:tcPr>
            <w:tcW w:w="0" w:type="auto"/>
            <w:hideMark/>
          </w:tcPr>
          <w:p w14:paraId="0948D8E6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-0.078</w:t>
            </w:r>
          </w:p>
        </w:tc>
      </w:tr>
      <w:tr w:rsidR="00010B17" w:rsidRPr="00923067" w14:paraId="7EC3966D" w14:textId="77777777" w:rsidTr="00010B17">
        <w:trPr>
          <w:jc w:val="center"/>
        </w:trPr>
        <w:tc>
          <w:tcPr>
            <w:tcW w:w="0" w:type="auto"/>
            <w:hideMark/>
          </w:tcPr>
          <w:p w14:paraId="34646EAA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Power </w:t>
            </w: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Dominance</w:t>
            </w:r>
            <w:proofErr w:type="spellEnd"/>
          </w:p>
        </w:tc>
        <w:tc>
          <w:tcPr>
            <w:tcW w:w="0" w:type="auto"/>
            <w:hideMark/>
          </w:tcPr>
          <w:p w14:paraId="0BF64AA6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-0.052</w:t>
            </w:r>
          </w:p>
        </w:tc>
        <w:tc>
          <w:tcPr>
            <w:tcW w:w="0" w:type="auto"/>
            <w:hideMark/>
          </w:tcPr>
          <w:p w14:paraId="029A8273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+0.191</w:t>
            </w:r>
          </w:p>
        </w:tc>
        <w:tc>
          <w:tcPr>
            <w:tcW w:w="0" w:type="auto"/>
            <w:hideMark/>
          </w:tcPr>
          <w:p w14:paraId="7C8B1578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-0.123</w:t>
            </w:r>
          </w:p>
        </w:tc>
      </w:tr>
      <w:tr w:rsidR="00010B17" w:rsidRPr="00923067" w14:paraId="311D24AC" w14:textId="77777777" w:rsidTr="00010B17">
        <w:trPr>
          <w:jc w:val="center"/>
        </w:trPr>
        <w:tc>
          <w:tcPr>
            <w:tcW w:w="0" w:type="auto"/>
            <w:hideMark/>
          </w:tcPr>
          <w:p w14:paraId="306ED1DA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Power </w:t>
            </w: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Resources</w:t>
            </w:r>
            <w:proofErr w:type="spellEnd"/>
          </w:p>
        </w:tc>
        <w:tc>
          <w:tcPr>
            <w:tcW w:w="0" w:type="auto"/>
            <w:hideMark/>
          </w:tcPr>
          <w:p w14:paraId="26757495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-0.114</w:t>
            </w:r>
          </w:p>
        </w:tc>
        <w:tc>
          <w:tcPr>
            <w:tcW w:w="0" w:type="auto"/>
            <w:hideMark/>
          </w:tcPr>
          <w:p w14:paraId="0306508C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+0.191</w:t>
            </w:r>
          </w:p>
        </w:tc>
        <w:tc>
          <w:tcPr>
            <w:tcW w:w="0" w:type="auto"/>
            <w:hideMark/>
          </w:tcPr>
          <w:p w14:paraId="244CCB3A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-0.159</w:t>
            </w:r>
          </w:p>
        </w:tc>
      </w:tr>
      <w:tr w:rsidR="00010B17" w:rsidRPr="00923067" w14:paraId="2178DF7F" w14:textId="77777777" w:rsidTr="00010B17">
        <w:trPr>
          <w:jc w:val="center"/>
        </w:trPr>
        <w:tc>
          <w:tcPr>
            <w:tcW w:w="0" w:type="auto"/>
            <w:hideMark/>
          </w:tcPr>
          <w:p w14:paraId="4614B898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Face</w:t>
            </w:r>
          </w:p>
        </w:tc>
        <w:tc>
          <w:tcPr>
            <w:tcW w:w="0" w:type="auto"/>
            <w:hideMark/>
          </w:tcPr>
          <w:p w14:paraId="23FA7E74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-0.054</w:t>
            </w:r>
          </w:p>
        </w:tc>
        <w:tc>
          <w:tcPr>
            <w:tcW w:w="0" w:type="auto"/>
            <w:hideMark/>
          </w:tcPr>
          <w:p w14:paraId="5BD1FCCF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+0.011</w:t>
            </w:r>
          </w:p>
        </w:tc>
        <w:tc>
          <w:tcPr>
            <w:tcW w:w="0" w:type="auto"/>
            <w:hideMark/>
          </w:tcPr>
          <w:p w14:paraId="21DC74C8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-0.036</w:t>
            </w:r>
          </w:p>
        </w:tc>
      </w:tr>
      <w:tr w:rsidR="00010B17" w:rsidRPr="00923067" w14:paraId="260D304E" w14:textId="77777777" w:rsidTr="00010B17">
        <w:trPr>
          <w:jc w:val="center"/>
        </w:trPr>
        <w:tc>
          <w:tcPr>
            <w:tcW w:w="0" w:type="auto"/>
            <w:hideMark/>
          </w:tcPr>
          <w:p w14:paraId="3522BF83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Security Personal</w:t>
            </w:r>
          </w:p>
        </w:tc>
        <w:tc>
          <w:tcPr>
            <w:tcW w:w="0" w:type="auto"/>
            <w:hideMark/>
          </w:tcPr>
          <w:p w14:paraId="1119DD29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-0.120</w:t>
            </w:r>
          </w:p>
        </w:tc>
        <w:tc>
          <w:tcPr>
            <w:tcW w:w="0" w:type="auto"/>
            <w:hideMark/>
          </w:tcPr>
          <w:p w14:paraId="284615D5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+0.083</w:t>
            </w:r>
          </w:p>
        </w:tc>
        <w:tc>
          <w:tcPr>
            <w:tcW w:w="0" w:type="auto"/>
            <w:hideMark/>
          </w:tcPr>
          <w:p w14:paraId="23C05F1A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-0.110</w:t>
            </w:r>
          </w:p>
        </w:tc>
      </w:tr>
      <w:tr w:rsidR="00010B17" w:rsidRPr="00923067" w14:paraId="0B0F350B" w14:textId="77777777" w:rsidTr="00010B17">
        <w:trPr>
          <w:jc w:val="center"/>
        </w:trPr>
        <w:tc>
          <w:tcPr>
            <w:tcW w:w="0" w:type="auto"/>
            <w:hideMark/>
          </w:tcPr>
          <w:p w14:paraId="6302DB3A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Security </w:t>
            </w: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Societal</w:t>
            </w:r>
            <w:proofErr w:type="spellEnd"/>
          </w:p>
        </w:tc>
        <w:tc>
          <w:tcPr>
            <w:tcW w:w="0" w:type="auto"/>
            <w:hideMark/>
          </w:tcPr>
          <w:p w14:paraId="7FA1376D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-0.089</w:t>
            </w:r>
          </w:p>
        </w:tc>
        <w:tc>
          <w:tcPr>
            <w:tcW w:w="0" w:type="auto"/>
            <w:hideMark/>
          </w:tcPr>
          <w:p w14:paraId="66D85E5C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+0.042</w:t>
            </w:r>
          </w:p>
        </w:tc>
        <w:tc>
          <w:tcPr>
            <w:tcW w:w="0" w:type="auto"/>
            <w:hideMark/>
          </w:tcPr>
          <w:p w14:paraId="15A8E2BD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-0.072</w:t>
            </w:r>
          </w:p>
        </w:tc>
      </w:tr>
      <w:tr w:rsidR="00010B17" w:rsidRPr="00923067" w14:paraId="5833544E" w14:textId="77777777" w:rsidTr="00010B17">
        <w:trPr>
          <w:jc w:val="center"/>
        </w:trPr>
        <w:tc>
          <w:tcPr>
            <w:tcW w:w="0" w:type="auto"/>
            <w:hideMark/>
          </w:tcPr>
          <w:p w14:paraId="6172AC4E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Tradition</w:t>
            </w:r>
            <w:proofErr w:type="spellEnd"/>
          </w:p>
        </w:tc>
        <w:tc>
          <w:tcPr>
            <w:tcW w:w="0" w:type="auto"/>
            <w:hideMark/>
          </w:tcPr>
          <w:p w14:paraId="074906DA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-0.445</w:t>
            </w:r>
          </w:p>
        </w:tc>
        <w:tc>
          <w:tcPr>
            <w:tcW w:w="0" w:type="auto"/>
            <w:hideMark/>
          </w:tcPr>
          <w:p w14:paraId="17989CDC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+0.420</w:t>
            </w:r>
          </w:p>
        </w:tc>
        <w:tc>
          <w:tcPr>
            <w:tcW w:w="0" w:type="auto"/>
            <w:hideMark/>
          </w:tcPr>
          <w:p w14:paraId="54C65839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-0.462</w:t>
            </w:r>
          </w:p>
        </w:tc>
      </w:tr>
      <w:tr w:rsidR="00010B17" w:rsidRPr="00923067" w14:paraId="1416B2E9" w14:textId="77777777" w:rsidTr="00010B17">
        <w:trPr>
          <w:jc w:val="center"/>
        </w:trPr>
        <w:tc>
          <w:tcPr>
            <w:tcW w:w="0" w:type="auto"/>
            <w:hideMark/>
          </w:tcPr>
          <w:p w14:paraId="443606C2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Conformity</w:t>
            </w:r>
            <w:proofErr w:type="spellEnd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Rules</w:t>
            </w:r>
            <w:proofErr w:type="spellEnd"/>
          </w:p>
        </w:tc>
        <w:tc>
          <w:tcPr>
            <w:tcW w:w="0" w:type="auto"/>
            <w:hideMark/>
          </w:tcPr>
          <w:p w14:paraId="67AE12D2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-0.004</w:t>
            </w:r>
          </w:p>
        </w:tc>
        <w:tc>
          <w:tcPr>
            <w:tcW w:w="0" w:type="auto"/>
            <w:hideMark/>
          </w:tcPr>
          <w:p w14:paraId="1C14F408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-0.014</w:t>
            </w:r>
          </w:p>
        </w:tc>
        <w:tc>
          <w:tcPr>
            <w:tcW w:w="0" w:type="auto"/>
            <w:hideMark/>
          </w:tcPr>
          <w:p w14:paraId="6AE2A667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+0.004</w:t>
            </w:r>
          </w:p>
        </w:tc>
      </w:tr>
      <w:tr w:rsidR="00010B17" w:rsidRPr="00923067" w14:paraId="799CE594" w14:textId="77777777" w:rsidTr="00010B17">
        <w:trPr>
          <w:jc w:val="center"/>
        </w:trPr>
        <w:tc>
          <w:tcPr>
            <w:tcW w:w="0" w:type="auto"/>
            <w:hideMark/>
          </w:tcPr>
          <w:p w14:paraId="45DA40ED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Conformity</w:t>
            </w:r>
            <w:proofErr w:type="spellEnd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Interpersonal</w:t>
            </w:r>
            <w:proofErr w:type="spellEnd"/>
          </w:p>
        </w:tc>
        <w:tc>
          <w:tcPr>
            <w:tcW w:w="0" w:type="auto"/>
            <w:hideMark/>
          </w:tcPr>
          <w:p w14:paraId="60F9AB59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-0.059</w:t>
            </w:r>
          </w:p>
        </w:tc>
        <w:tc>
          <w:tcPr>
            <w:tcW w:w="0" w:type="auto"/>
            <w:hideMark/>
          </w:tcPr>
          <w:p w14:paraId="652F5AB5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+0.019</w:t>
            </w:r>
          </w:p>
        </w:tc>
        <w:tc>
          <w:tcPr>
            <w:tcW w:w="0" w:type="auto"/>
            <w:hideMark/>
          </w:tcPr>
          <w:p w14:paraId="64B7C8BD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-0.043</w:t>
            </w:r>
          </w:p>
        </w:tc>
      </w:tr>
      <w:tr w:rsidR="00010B17" w:rsidRPr="00923067" w14:paraId="1046E695" w14:textId="77777777" w:rsidTr="00010B17">
        <w:trPr>
          <w:jc w:val="center"/>
        </w:trPr>
        <w:tc>
          <w:tcPr>
            <w:tcW w:w="0" w:type="auto"/>
            <w:hideMark/>
          </w:tcPr>
          <w:p w14:paraId="132066B0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Humility</w:t>
            </w:r>
            <w:proofErr w:type="spellEnd"/>
          </w:p>
        </w:tc>
        <w:tc>
          <w:tcPr>
            <w:tcW w:w="0" w:type="auto"/>
            <w:hideMark/>
          </w:tcPr>
          <w:p w14:paraId="5D103498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+0.085</w:t>
            </w:r>
          </w:p>
        </w:tc>
        <w:tc>
          <w:tcPr>
            <w:tcW w:w="0" w:type="auto"/>
            <w:hideMark/>
          </w:tcPr>
          <w:p w14:paraId="51BE9012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-0.062</w:t>
            </w:r>
          </w:p>
        </w:tc>
        <w:tc>
          <w:tcPr>
            <w:tcW w:w="0" w:type="auto"/>
            <w:hideMark/>
          </w:tcPr>
          <w:p w14:paraId="16A9EF1D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+0.079</w:t>
            </w:r>
          </w:p>
        </w:tc>
      </w:tr>
      <w:tr w:rsidR="00010B17" w:rsidRPr="00923067" w14:paraId="62210455" w14:textId="77777777" w:rsidTr="00010B17">
        <w:trPr>
          <w:jc w:val="center"/>
        </w:trPr>
        <w:tc>
          <w:tcPr>
            <w:tcW w:w="0" w:type="auto"/>
            <w:hideMark/>
          </w:tcPr>
          <w:p w14:paraId="0B089AB4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Universalism</w:t>
            </w:r>
            <w:proofErr w:type="spellEnd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Nature</w:t>
            </w:r>
          </w:p>
        </w:tc>
        <w:tc>
          <w:tcPr>
            <w:tcW w:w="0" w:type="auto"/>
            <w:hideMark/>
          </w:tcPr>
          <w:p w14:paraId="6423A42F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+0.273</w:t>
            </w:r>
          </w:p>
        </w:tc>
        <w:tc>
          <w:tcPr>
            <w:tcW w:w="0" w:type="auto"/>
            <w:hideMark/>
          </w:tcPr>
          <w:p w14:paraId="465E9323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-0.295</w:t>
            </w:r>
          </w:p>
        </w:tc>
        <w:tc>
          <w:tcPr>
            <w:tcW w:w="0" w:type="auto"/>
            <w:hideMark/>
          </w:tcPr>
          <w:p w14:paraId="353F8D6B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+0.302</w:t>
            </w:r>
          </w:p>
        </w:tc>
      </w:tr>
      <w:tr w:rsidR="00010B17" w:rsidRPr="00923067" w14:paraId="556EB9C3" w14:textId="77777777" w:rsidTr="00010B17">
        <w:trPr>
          <w:jc w:val="center"/>
        </w:trPr>
        <w:tc>
          <w:tcPr>
            <w:tcW w:w="0" w:type="auto"/>
            <w:hideMark/>
          </w:tcPr>
          <w:p w14:paraId="27B00F24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Universalism</w:t>
            </w:r>
            <w:proofErr w:type="spellEnd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Concern</w:t>
            </w:r>
            <w:proofErr w:type="spellEnd"/>
          </w:p>
        </w:tc>
        <w:tc>
          <w:tcPr>
            <w:tcW w:w="0" w:type="auto"/>
            <w:hideMark/>
          </w:tcPr>
          <w:p w14:paraId="28419EE3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+0.260</w:t>
            </w:r>
          </w:p>
        </w:tc>
        <w:tc>
          <w:tcPr>
            <w:tcW w:w="0" w:type="auto"/>
            <w:hideMark/>
          </w:tcPr>
          <w:p w14:paraId="787936E3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-0.321</w:t>
            </w:r>
          </w:p>
        </w:tc>
        <w:tc>
          <w:tcPr>
            <w:tcW w:w="0" w:type="auto"/>
            <w:hideMark/>
          </w:tcPr>
          <w:p w14:paraId="5D3BAD28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+0.307</w:t>
            </w:r>
          </w:p>
        </w:tc>
      </w:tr>
      <w:tr w:rsidR="00010B17" w:rsidRPr="00923067" w14:paraId="1967337A" w14:textId="77777777" w:rsidTr="00010B17">
        <w:trPr>
          <w:jc w:val="center"/>
        </w:trPr>
        <w:tc>
          <w:tcPr>
            <w:tcW w:w="0" w:type="auto"/>
            <w:hideMark/>
          </w:tcPr>
          <w:p w14:paraId="13D94CB4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Universalism</w:t>
            </w:r>
            <w:proofErr w:type="spellEnd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Tolerance</w:t>
            </w:r>
            <w:proofErr w:type="spellEnd"/>
          </w:p>
        </w:tc>
        <w:tc>
          <w:tcPr>
            <w:tcW w:w="0" w:type="auto"/>
            <w:hideMark/>
          </w:tcPr>
          <w:p w14:paraId="12604739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+0.477</w:t>
            </w:r>
          </w:p>
        </w:tc>
        <w:tc>
          <w:tcPr>
            <w:tcW w:w="0" w:type="auto"/>
            <w:hideMark/>
          </w:tcPr>
          <w:p w14:paraId="1299012B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-0.513</w:t>
            </w:r>
          </w:p>
        </w:tc>
        <w:tc>
          <w:tcPr>
            <w:tcW w:w="0" w:type="auto"/>
            <w:hideMark/>
          </w:tcPr>
          <w:p w14:paraId="12CE8F96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+0.527</w:t>
            </w:r>
          </w:p>
        </w:tc>
      </w:tr>
      <w:tr w:rsidR="00010B17" w:rsidRPr="00923067" w14:paraId="5946287D" w14:textId="77777777" w:rsidTr="00010B17">
        <w:trPr>
          <w:jc w:val="center"/>
        </w:trPr>
        <w:tc>
          <w:tcPr>
            <w:tcW w:w="0" w:type="auto"/>
            <w:hideMark/>
          </w:tcPr>
          <w:p w14:paraId="272E9BD3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Benevolence</w:t>
            </w:r>
            <w:proofErr w:type="spellEnd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Care</w:t>
            </w:r>
            <w:proofErr w:type="spellEnd"/>
          </w:p>
        </w:tc>
        <w:tc>
          <w:tcPr>
            <w:tcW w:w="0" w:type="auto"/>
            <w:hideMark/>
          </w:tcPr>
          <w:p w14:paraId="421CB296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+0.024</w:t>
            </w:r>
          </w:p>
        </w:tc>
        <w:tc>
          <w:tcPr>
            <w:tcW w:w="0" w:type="auto"/>
            <w:hideMark/>
          </w:tcPr>
          <w:p w14:paraId="61FC0287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-0.068</w:t>
            </w:r>
          </w:p>
        </w:tc>
        <w:tc>
          <w:tcPr>
            <w:tcW w:w="0" w:type="auto"/>
            <w:hideMark/>
          </w:tcPr>
          <w:p w14:paraId="1BF9CD50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+0.047</w:t>
            </w:r>
          </w:p>
        </w:tc>
      </w:tr>
      <w:tr w:rsidR="00010B17" w:rsidRPr="00923067" w14:paraId="484C831D" w14:textId="77777777" w:rsidTr="00010B17">
        <w:trPr>
          <w:jc w:val="center"/>
        </w:trPr>
        <w:tc>
          <w:tcPr>
            <w:tcW w:w="0" w:type="auto"/>
            <w:hideMark/>
          </w:tcPr>
          <w:p w14:paraId="738C269D" w14:textId="77777777" w:rsidR="00010B17" w:rsidRPr="00923067" w:rsidRDefault="00010B17" w:rsidP="00010B17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Benevolence</w:t>
            </w:r>
            <w:proofErr w:type="spellEnd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Dependability</w:t>
            </w:r>
            <w:proofErr w:type="spellEnd"/>
          </w:p>
        </w:tc>
        <w:tc>
          <w:tcPr>
            <w:tcW w:w="0" w:type="auto"/>
            <w:hideMark/>
          </w:tcPr>
          <w:p w14:paraId="62B241C1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+0.087</w:t>
            </w:r>
          </w:p>
        </w:tc>
        <w:tc>
          <w:tcPr>
            <w:tcW w:w="0" w:type="auto"/>
            <w:hideMark/>
          </w:tcPr>
          <w:p w14:paraId="6B917888" w14:textId="77777777" w:rsidR="00010B17" w:rsidRPr="00923067" w:rsidRDefault="00010B17" w:rsidP="00010B17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-0.120</w:t>
            </w:r>
          </w:p>
        </w:tc>
        <w:tc>
          <w:tcPr>
            <w:tcW w:w="0" w:type="auto"/>
            <w:hideMark/>
          </w:tcPr>
          <w:p w14:paraId="46C9D711" w14:textId="77777777" w:rsidR="00010B17" w:rsidRPr="00923067" w:rsidRDefault="00010B17" w:rsidP="00544C73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+0.109</w:t>
            </w:r>
          </w:p>
        </w:tc>
      </w:tr>
    </w:tbl>
    <w:p w14:paraId="0A802D44" w14:textId="77777777" w:rsidR="00411418" w:rsidRPr="00923067" w:rsidRDefault="00411418" w:rsidP="00B60AA8">
      <w:pPr>
        <w:jc w:val="both"/>
        <w:rPr>
          <w:rFonts w:ascii="Times New Roman" w:hAnsi="Times New Roman" w:cs="Times New Roman"/>
          <w:lang w:val="en-US"/>
        </w:rPr>
      </w:pPr>
    </w:p>
    <w:p w14:paraId="414D156D" w14:textId="1A8B8F8E" w:rsidR="0057622C" w:rsidRDefault="00215535" w:rsidP="00215535">
      <w:pPr>
        <w:spacing w:line="276" w:lineRule="auto"/>
        <w:ind w:firstLine="284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lastRenderedPageBreak/>
        <w:t xml:space="preserve">Commentary: </w:t>
      </w:r>
      <w:r w:rsidR="003A1FCD" w:rsidRPr="00923067">
        <w:rPr>
          <w:rFonts w:ascii="Times New Roman" w:hAnsi="Times New Roman" w:cs="Times New Roman"/>
          <w:lang w:val="en-US"/>
        </w:rPr>
        <w:t>Across both specifications, the same core anchoring holds (</w:t>
      </w:r>
      <w:r w:rsidR="003A1FCD" w:rsidRPr="0097740D">
        <w:rPr>
          <w:rStyle w:val="Pogrubienie"/>
          <w:rFonts w:ascii="Times New Roman" w:hAnsi="Times New Roman" w:cs="Times New Roman"/>
          <w:b w:val="0"/>
          <w:bCs w:val="0"/>
          <w:lang w:val="en-US"/>
        </w:rPr>
        <w:t>Universalism–Tolerance vs Tradition</w:t>
      </w:r>
      <w:r w:rsidR="003A1FCD" w:rsidRPr="00923067">
        <w:rPr>
          <w:rFonts w:ascii="Times New Roman" w:hAnsi="Times New Roman" w:cs="Times New Roman"/>
          <w:lang w:val="en-US"/>
        </w:rPr>
        <w:t>), but MRAT produces a more sharply differentiated and theoretically interpretable pattern than raw PVQ scores.</w:t>
      </w:r>
    </w:p>
    <w:p w14:paraId="5045DE64" w14:textId="44968B53" w:rsidR="0057622C" w:rsidRPr="0057622C" w:rsidRDefault="0057622C" w:rsidP="00215535">
      <w:pPr>
        <w:spacing w:after="100" w:afterAutospacing="1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Table 3. </w:t>
      </w:r>
      <w:r w:rsidRPr="0057622C">
        <w:rPr>
          <w:rFonts w:ascii="Times New Roman" w:hAnsi="Times New Roman" w:cs="Times New Roman"/>
          <w:lang w:val="en-US"/>
        </w:rPr>
        <w:t xml:space="preserve">Correlations of </w:t>
      </w:r>
      <w:r w:rsidRPr="0057622C">
        <w:rPr>
          <w:rFonts w:ascii="Times New Roman" w:hAnsi="Times New Roman" w:cs="Times New Roman"/>
          <w:i/>
          <w:iCs/>
          <w:lang w:val="en-US"/>
        </w:rPr>
        <w:t>inclusive society</w:t>
      </w:r>
      <w:r w:rsidRPr="0057622C">
        <w:rPr>
          <w:rFonts w:ascii="Times New Roman" w:hAnsi="Times New Roman" w:cs="Times New Roman"/>
          <w:lang w:val="en-US"/>
        </w:rPr>
        <w:t xml:space="preserve"> (IS), </w:t>
      </w:r>
      <w:r w:rsidRPr="0057622C">
        <w:rPr>
          <w:rFonts w:ascii="Times New Roman" w:hAnsi="Times New Roman" w:cs="Times New Roman"/>
          <w:i/>
          <w:iCs/>
          <w:lang w:val="en-US"/>
        </w:rPr>
        <w:t>national community</w:t>
      </w:r>
      <w:r w:rsidRPr="0057622C">
        <w:rPr>
          <w:rFonts w:ascii="Times New Roman" w:hAnsi="Times New Roman" w:cs="Times New Roman"/>
          <w:lang w:val="en-US"/>
        </w:rPr>
        <w:t xml:space="preserve"> (NC), and the balance score (IS–NC) with Schwartz’s four higher-order value types (PVQ-RR, RAW), full sample (N = 1039)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2189"/>
        <w:gridCol w:w="696"/>
        <w:gridCol w:w="892"/>
        <w:gridCol w:w="892"/>
        <w:gridCol w:w="1229"/>
      </w:tblGrid>
      <w:tr w:rsidR="00F101AD" w:rsidRPr="00923067" w14:paraId="1352F11D" w14:textId="77777777" w:rsidTr="00DB0DFE">
        <w:trPr>
          <w:jc w:val="center"/>
        </w:trPr>
        <w:tc>
          <w:tcPr>
            <w:tcW w:w="0" w:type="auto"/>
            <w:hideMark/>
          </w:tcPr>
          <w:p w14:paraId="5DF37354" w14:textId="6A36A1B2" w:rsidR="00F101AD" w:rsidRPr="0057622C" w:rsidRDefault="0057622C" w:rsidP="00215535">
            <w:pPr>
              <w:spacing w:after="100" w:afterAutospacing="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</w:t>
            </w:r>
            <w:r w:rsidR="00F101AD" w:rsidRPr="0057622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alue</w:t>
            </w:r>
            <w:proofErr w:type="spellEnd"/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higher</w:t>
            </w:r>
            <w:proofErr w:type="spellEnd"/>
            <w:r w:rsidR="00F101AD" w:rsidRPr="0057622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="00F101AD" w:rsidRPr="0057622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type</w:t>
            </w:r>
            <w:proofErr w:type="spellEnd"/>
          </w:p>
        </w:tc>
        <w:tc>
          <w:tcPr>
            <w:tcW w:w="0" w:type="auto"/>
            <w:hideMark/>
          </w:tcPr>
          <w:p w14:paraId="5F9C4703" w14:textId="77777777" w:rsidR="00F101AD" w:rsidRPr="0057622C" w:rsidRDefault="00F101AD" w:rsidP="00215535">
            <w:pPr>
              <w:spacing w:after="100" w:afterAutospacing="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7622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N</w:t>
            </w:r>
          </w:p>
        </w:tc>
        <w:tc>
          <w:tcPr>
            <w:tcW w:w="0" w:type="auto"/>
            <w:hideMark/>
          </w:tcPr>
          <w:p w14:paraId="095D34B4" w14:textId="77777777" w:rsidR="00F101AD" w:rsidRPr="0057622C" w:rsidRDefault="00F101AD" w:rsidP="00215535">
            <w:pPr>
              <w:spacing w:after="100" w:afterAutospacing="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7622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r(IS)</w:t>
            </w:r>
          </w:p>
        </w:tc>
        <w:tc>
          <w:tcPr>
            <w:tcW w:w="0" w:type="auto"/>
            <w:hideMark/>
          </w:tcPr>
          <w:p w14:paraId="57BBA578" w14:textId="77777777" w:rsidR="00F101AD" w:rsidRPr="0057622C" w:rsidRDefault="00F101AD" w:rsidP="00215535">
            <w:pPr>
              <w:spacing w:after="100" w:afterAutospacing="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7622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r(NC)</w:t>
            </w:r>
          </w:p>
        </w:tc>
        <w:tc>
          <w:tcPr>
            <w:tcW w:w="0" w:type="auto"/>
            <w:hideMark/>
          </w:tcPr>
          <w:p w14:paraId="54C7E2C1" w14:textId="77777777" w:rsidR="00F101AD" w:rsidRPr="0057622C" w:rsidRDefault="00F101AD" w:rsidP="00215535">
            <w:pPr>
              <w:spacing w:after="100" w:afterAutospacing="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7622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r(</w:t>
            </w:r>
            <w:proofErr w:type="spellStart"/>
            <w:r w:rsidRPr="0057622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Balance</w:t>
            </w:r>
            <w:proofErr w:type="spellEnd"/>
            <w:r w:rsidRPr="0057622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)</w:t>
            </w:r>
          </w:p>
        </w:tc>
      </w:tr>
      <w:tr w:rsidR="00F101AD" w:rsidRPr="00923067" w14:paraId="4ED36A97" w14:textId="77777777" w:rsidTr="00DB0DFE">
        <w:trPr>
          <w:jc w:val="center"/>
        </w:trPr>
        <w:tc>
          <w:tcPr>
            <w:tcW w:w="0" w:type="auto"/>
            <w:hideMark/>
          </w:tcPr>
          <w:p w14:paraId="6FF8A7B2" w14:textId="77777777" w:rsidR="00F101AD" w:rsidRPr="00923067" w:rsidRDefault="00F101AD" w:rsidP="00F101AD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Self-Transcendence</w:t>
            </w:r>
            <w:proofErr w:type="spellEnd"/>
          </w:p>
        </w:tc>
        <w:tc>
          <w:tcPr>
            <w:tcW w:w="0" w:type="auto"/>
            <w:hideMark/>
          </w:tcPr>
          <w:p w14:paraId="3146406A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1039</w:t>
            </w:r>
          </w:p>
        </w:tc>
        <w:tc>
          <w:tcPr>
            <w:tcW w:w="0" w:type="auto"/>
            <w:hideMark/>
          </w:tcPr>
          <w:p w14:paraId="6F21F9F2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+0.157</w:t>
            </w:r>
          </w:p>
        </w:tc>
        <w:tc>
          <w:tcPr>
            <w:tcW w:w="0" w:type="auto"/>
            <w:hideMark/>
          </w:tcPr>
          <w:p w14:paraId="057EB825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−0.318</w:t>
            </w:r>
          </w:p>
        </w:tc>
        <w:tc>
          <w:tcPr>
            <w:tcW w:w="0" w:type="auto"/>
            <w:hideMark/>
          </w:tcPr>
          <w:p w14:paraId="696B2766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+0.246</w:t>
            </w:r>
          </w:p>
        </w:tc>
      </w:tr>
      <w:tr w:rsidR="00F101AD" w:rsidRPr="00923067" w14:paraId="25C42EC5" w14:textId="77777777" w:rsidTr="00DB0DFE">
        <w:trPr>
          <w:jc w:val="center"/>
        </w:trPr>
        <w:tc>
          <w:tcPr>
            <w:tcW w:w="0" w:type="auto"/>
            <w:hideMark/>
          </w:tcPr>
          <w:p w14:paraId="1FAD0A55" w14:textId="77777777" w:rsidR="00F101AD" w:rsidRPr="00923067" w:rsidRDefault="00F101AD" w:rsidP="00F101AD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Openness</w:t>
            </w:r>
            <w:proofErr w:type="spellEnd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to </w:t>
            </w: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Change</w:t>
            </w:r>
            <w:proofErr w:type="spellEnd"/>
          </w:p>
        </w:tc>
        <w:tc>
          <w:tcPr>
            <w:tcW w:w="0" w:type="auto"/>
            <w:hideMark/>
          </w:tcPr>
          <w:p w14:paraId="4C7232CC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1039</w:t>
            </w:r>
          </w:p>
        </w:tc>
        <w:tc>
          <w:tcPr>
            <w:tcW w:w="0" w:type="auto"/>
            <w:hideMark/>
          </w:tcPr>
          <w:p w14:paraId="5413A6BB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−0.103</w:t>
            </w:r>
          </w:p>
        </w:tc>
        <w:tc>
          <w:tcPr>
            <w:tcW w:w="0" w:type="auto"/>
            <w:hideMark/>
          </w:tcPr>
          <w:p w14:paraId="10F03FFC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−0.032</w:t>
            </w:r>
          </w:p>
        </w:tc>
        <w:tc>
          <w:tcPr>
            <w:tcW w:w="0" w:type="auto"/>
            <w:hideMark/>
          </w:tcPr>
          <w:p w14:paraId="6BD3572C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−0.044</w:t>
            </w:r>
          </w:p>
        </w:tc>
      </w:tr>
      <w:tr w:rsidR="00F101AD" w:rsidRPr="00923067" w14:paraId="46535F3A" w14:textId="77777777" w:rsidTr="00DB0DFE">
        <w:trPr>
          <w:jc w:val="center"/>
        </w:trPr>
        <w:tc>
          <w:tcPr>
            <w:tcW w:w="0" w:type="auto"/>
            <w:hideMark/>
          </w:tcPr>
          <w:p w14:paraId="7242F1BD" w14:textId="77777777" w:rsidR="00F101AD" w:rsidRPr="00923067" w:rsidRDefault="00F101AD" w:rsidP="00F101AD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Conservation</w:t>
            </w:r>
            <w:proofErr w:type="spellEnd"/>
          </w:p>
        </w:tc>
        <w:tc>
          <w:tcPr>
            <w:tcW w:w="0" w:type="auto"/>
            <w:hideMark/>
          </w:tcPr>
          <w:p w14:paraId="0D40C604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1039</w:t>
            </w:r>
          </w:p>
        </w:tc>
        <w:tc>
          <w:tcPr>
            <w:tcW w:w="0" w:type="auto"/>
            <w:hideMark/>
          </w:tcPr>
          <w:p w14:paraId="08F93FBA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−0.221</w:t>
            </w:r>
          </w:p>
        </w:tc>
        <w:tc>
          <w:tcPr>
            <w:tcW w:w="0" w:type="auto"/>
            <w:hideMark/>
          </w:tcPr>
          <w:p w14:paraId="5D0E85DB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+0.089</w:t>
            </w:r>
          </w:p>
        </w:tc>
        <w:tc>
          <w:tcPr>
            <w:tcW w:w="0" w:type="auto"/>
            <w:hideMark/>
          </w:tcPr>
          <w:p w14:paraId="113200BF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−0.171</w:t>
            </w:r>
          </w:p>
        </w:tc>
      </w:tr>
      <w:tr w:rsidR="00F101AD" w:rsidRPr="00923067" w14:paraId="3A7A8950" w14:textId="77777777" w:rsidTr="00DB0DFE">
        <w:trPr>
          <w:jc w:val="center"/>
        </w:trPr>
        <w:tc>
          <w:tcPr>
            <w:tcW w:w="0" w:type="auto"/>
            <w:hideMark/>
          </w:tcPr>
          <w:p w14:paraId="0779049F" w14:textId="77777777" w:rsidR="00F101AD" w:rsidRPr="00923067" w:rsidRDefault="00F101AD" w:rsidP="00F101AD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Self</w:t>
            </w:r>
            <w:proofErr w:type="spellEnd"/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-Enhancement</w:t>
            </w:r>
          </w:p>
        </w:tc>
        <w:tc>
          <w:tcPr>
            <w:tcW w:w="0" w:type="auto"/>
            <w:hideMark/>
          </w:tcPr>
          <w:p w14:paraId="48B3055A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1039</w:t>
            </w:r>
          </w:p>
        </w:tc>
        <w:tc>
          <w:tcPr>
            <w:tcW w:w="0" w:type="auto"/>
            <w:hideMark/>
          </w:tcPr>
          <w:p w14:paraId="16E13360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−0.162</w:t>
            </w:r>
          </w:p>
        </w:tc>
        <w:tc>
          <w:tcPr>
            <w:tcW w:w="0" w:type="auto"/>
            <w:hideMark/>
          </w:tcPr>
          <w:p w14:paraId="587CB002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+0.156</w:t>
            </w:r>
          </w:p>
        </w:tc>
        <w:tc>
          <w:tcPr>
            <w:tcW w:w="0" w:type="auto"/>
            <w:hideMark/>
          </w:tcPr>
          <w:p w14:paraId="4279172A" w14:textId="77777777" w:rsidR="00F101AD" w:rsidRPr="00923067" w:rsidRDefault="00F101AD" w:rsidP="00F101AD">
            <w:pPr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−0.170</w:t>
            </w:r>
          </w:p>
        </w:tc>
      </w:tr>
    </w:tbl>
    <w:p w14:paraId="00AEDA39" w14:textId="77777777" w:rsidR="00411418" w:rsidRPr="00923067" w:rsidRDefault="00411418" w:rsidP="00B60AA8">
      <w:pPr>
        <w:jc w:val="both"/>
        <w:rPr>
          <w:rFonts w:ascii="Times New Roman" w:hAnsi="Times New Roman" w:cs="Times New Roman"/>
          <w:lang w:val="en-US"/>
        </w:rPr>
      </w:pPr>
    </w:p>
    <w:p w14:paraId="19254A79" w14:textId="65AC6B93" w:rsidR="00F545E0" w:rsidRDefault="00215535" w:rsidP="00904AA2">
      <w:pPr>
        <w:spacing w:line="276" w:lineRule="auto"/>
        <w:ind w:firstLine="284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Commentary: </w:t>
      </w:r>
      <w:r w:rsidR="00F101AD" w:rsidRPr="00923067">
        <w:rPr>
          <w:rFonts w:ascii="Times New Roman" w:hAnsi="Times New Roman" w:cs="Times New Roman"/>
          <w:lang w:val="en-US"/>
        </w:rPr>
        <w:t xml:space="preserve">Across the full sample (N = 1039), both PVQ RAW and PVQ MRAT show the same substantive anchoring of the </w:t>
      </w:r>
      <w:r w:rsidR="00F101AD" w:rsidRPr="00923067">
        <w:rPr>
          <w:rStyle w:val="Uwydatnienie"/>
          <w:rFonts w:ascii="Times New Roman" w:hAnsi="Times New Roman" w:cs="Times New Roman"/>
          <w:lang w:val="en-US"/>
        </w:rPr>
        <w:t>inclusive society</w:t>
      </w:r>
      <w:r w:rsidR="00F101AD" w:rsidRPr="00923067">
        <w:rPr>
          <w:rFonts w:ascii="Times New Roman" w:hAnsi="Times New Roman" w:cs="Times New Roman"/>
          <w:lang w:val="en-US"/>
        </w:rPr>
        <w:t>–</w:t>
      </w:r>
      <w:r w:rsidR="00F101AD" w:rsidRPr="00923067">
        <w:rPr>
          <w:rStyle w:val="Uwydatnienie"/>
          <w:rFonts w:ascii="Times New Roman" w:hAnsi="Times New Roman" w:cs="Times New Roman"/>
          <w:lang w:val="en-US"/>
        </w:rPr>
        <w:t>national community</w:t>
      </w:r>
      <w:r w:rsidR="00F101AD" w:rsidRPr="00923067">
        <w:rPr>
          <w:rFonts w:ascii="Times New Roman" w:hAnsi="Times New Roman" w:cs="Times New Roman"/>
          <w:lang w:val="en-US"/>
        </w:rPr>
        <w:t xml:space="preserve"> cleavage: Self-Transcendence aligns with IS and opposes NC, while Conservation and Self-Enhancement show the mirrored pattern. MRAT yields a much clearer and stronger mapping—especially by amplifying the Self-Transcendence signal and strengthening NC’s positive links to Conservation and Self-Enhancement. A key diagnostic is Openness to Change: it shows a small negative association with IS in RAW but collapses to near zero under MRAT, indicating that the RAW effect is largely response-style variance rather than substantive anchoring.</w:t>
      </w:r>
    </w:p>
    <w:p w14:paraId="29A27E5A" w14:textId="64803682" w:rsidR="00F545E0" w:rsidRPr="004E7F0E" w:rsidRDefault="004E7F0E" w:rsidP="004E7F0E">
      <w:pPr>
        <w:pStyle w:val="NormalnyWeb"/>
        <w:jc w:val="center"/>
        <w:rPr>
          <w:b/>
          <w:bCs/>
          <w:lang w:val="en-US"/>
        </w:rPr>
      </w:pPr>
      <w:r w:rsidRPr="004E7F0E">
        <w:rPr>
          <w:rStyle w:val="Pogrubienie"/>
          <w:rFonts w:eastAsiaTheme="majorEastAsia"/>
          <w:b w:val="0"/>
          <w:bCs w:val="0"/>
          <w:lang w:val="en-US"/>
        </w:rPr>
        <w:t xml:space="preserve">Table 4. Inter-item correlations for the </w:t>
      </w:r>
      <w:r w:rsidRPr="004E7F0E">
        <w:rPr>
          <w:rStyle w:val="Uwydatnienie"/>
          <w:rFonts w:eastAsiaTheme="majorEastAsia"/>
          <w:lang w:val="en-US"/>
        </w:rPr>
        <w:t>inclusive society</w:t>
      </w:r>
      <w:r w:rsidRPr="004E7F0E">
        <w:rPr>
          <w:rStyle w:val="Pogrubienie"/>
          <w:rFonts w:eastAsiaTheme="majorEastAsia"/>
          <w:b w:val="0"/>
          <w:bCs w:val="0"/>
          <w:lang w:val="en-US"/>
        </w:rPr>
        <w:t xml:space="preserve"> (IS) and </w:t>
      </w:r>
      <w:r w:rsidRPr="004E7F0E">
        <w:rPr>
          <w:rStyle w:val="Uwydatnienie"/>
          <w:rFonts w:eastAsiaTheme="majorEastAsia"/>
          <w:lang w:val="en-US"/>
        </w:rPr>
        <w:t>national community</w:t>
      </w:r>
      <w:r w:rsidRPr="004E7F0E">
        <w:rPr>
          <w:rStyle w:val="Pogrubienie"/>
          <w:rFonts w:eastAsiaTheme="majorEastAsia"/>
          <w:b w:val="0"/>
          <w:bCs w:val="0"/>
          <w:lang w:val="en-US"/>
        </w:rPr>
        <w:t xml:space="preserve"> (NC) items (RAW responses)</w:t>
      </w:r>
      <w:r w:rsidR="00904AA2">
        <w:rPr>
          <w:rStyle w:val="Pogrubienie"/>
          <w:rFonts w:eastAsiaTheme="majorEastAsia"/>
          <w:b w:val="0"/>
          <w:bCs w:val="0"/>
          <w:lang w:val="en-US"/>
        </w:rPr>
        <w:t xml:space="preserve"> and</w:t>
      </w:r>
      <w:r w:rsidRPr="004E7F0E">
        <w:rPr>
          <w:rStyle w:val="Pogrubienie"/>
          <w:rFonts w:eastAsiaTheme="majorEastAsia"/>
          <w:b w:val="0"/>
          <w:bCs w:val="0"/>
          <w:lang w:val="en-US"/>
        </w:rPr>
        <w:t xml:space="preserve"> “Hard to say” excluded (N = 780)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910"/>
        <w:gridCol w:w="892"/>
        <w:gridCol w:w="892"/>
        <w:gridCol w:w="892"/>
        <w:gridCol w:w="892"/>
        <w:gridCol w:w="892"/>
        <w:gridCol w:w="910"/>
        <w:gridCol w:w="910"/>
        <w:gridCol w:w="910"/>
      </w:tblGrid>
      <w:tr w:rsidR="005D1820" w:rsidRPr="005D1820" w14:paraId="0B6E6713" w14:textId="77777777" w:rsidTr="005D1820">
        <w:trPr>
          <w:jc w:val="center"/>
        </w:trPr>
        <w:tc>
          <w:tcPr>
            <w:tcW w:w="0" w:type="auto"/>
            <w:hideMark/>
          </w:tcPr>
          <w:p w14:paraId="754C64DD" w14:textId="77777777" w:rsidR="005D1820" w:rsidRPr="005D1820" w:rsidRDefault="005D1820" w:rsidP="005D1820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0EC66C6C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IS_10</w:t>
            </w:r>
          </w:p>
        </w:tc>
        <w:tc>
          <w:tcPr>
            <w:tcW w:w="0" w:type="auto"/>
            <w:hideMark/>
          </w:tcPr>
          <w:p w14:paraId="6D3A21B4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IS_16</w:t>
            </w:r>
          </w:p>
        </w:tc>
        <w:tc>
          <w:tcPr>
            <w:tcW w:w="0" w:type="auto"/>
            <w:hideMark/>
          </w:tcPr>
          <w:p w14:paraId="6A2BF89D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IS_26</w:t>
            </w:r>
          </w:p>
        </w:tc>
        <w:tc>
          <w:tcPr>
            <w:tcW w:w="0" w:type="auto"/>
            <w:hideMark/>
          </w:tcPr>
          <w:p w14:paraId="33ED938D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IS_52</w:t>
            </w:r>
          </w:p>
        </w:tc>
        <w:tc>
          <w:tcPr>
            <w:tcW w:w="0" w:type="auto"/>
            <w:hideMark/>
          </w:tcPr>
          <w:p w14:paraId="3C424D02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NC_2</w:t>
            </w:r>
          </w:p>
        </w:tc>
        <w:tc>
          <w:tcPr>
            <w:tcW w:w="0" w:type="auto"/>
            <w:hideMark/>
          </w:tcPr>
          <w:p w14:paraId="569115D3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NC_20</w:t>
            </w:r>
          </w:p>
        </w:tc>
        <w:tc>
          <w:tcPr>
            <w:tcW w:w="0" w:type="auto"/>
            <w:hideMark/>
          </w:tcPr>
          <w:p w14:paraId="16FF202A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NC_43</w:t>
            </w:r>
          </w:p>
        </w:tc>
        <w:tc>
          <w:tcPr>
            <w:tcW w:w="0" w:type="auto"/>
            <w:hideMark/>
          </w:tcPr>
          <w:p w14:paraId="54819CEF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NC_68</w:t>
            </w:r>
          </w:p>
        </w:tc>
      </w:tr>
      <w:tr w:rsidR="005D1820" w:rsidRPr="005D1820" w14:paraId="64703EDE" w14:textId="77777777" w:rsidTr="005D1820">
        <w:trPr>
          <w:jc w:val="center"/>
        </w:trPr>
        <w:tc>
          <w:tcPr>
            <w:tcW w:w="0" w:type="auto"/>
            <w:hideMark/>
          </w:tcPr>
          <w:p w14:paraId="25750D1C" w14:textId="77777777" w:rsidR="005D1820" w:rsidRPr="005D1820" w:rsidRDefault="005D1820" w:rsidP="005D1820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IS_10</w:t>
            </w:r>
          </w:p>
        </w:tc>
        <w:tc>
          <w:tcPr>
            <w:tcW w:w="0" w:type="auto"/>
            <w:hideMark/>
          </w:tcPr>
          <w:p w14:paraId="1684B069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7B705953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+0.587</w:t>
            </w:r>
          </w:p>
        </w:tc>
        <w:tc>
          <w:tcPr>
            <w:tcW w:w="0" w:type="auto"/>
            <w:hideMark/>
          </w:tcPr>
          <w:p w14:paraId="201FB34D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+0.382</w:t>
            </w:r>
          </w:p>
        </w:tc>
        <w:tc>
          <w:tcPr>
            <w:tcW w:w="0" w:type="auto"/>
            <w:hideMark/>
          </w:tcPr>
          <w:p w14:paraId="7B2E450B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+0.520</w:t>
            </w:r>
          </w:p>
        </w:tc>
        <w:tc>
          <w:tcPr>
            <w:tcW w:w="0" w:type="auto"/>
            <w:hideMark/>
          </w:tcPr>
          <w:p w14:paraId="391BC06A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-0.475</w:t>
            </w:r>
          </w:p>
        </w:tc>
        <w:tc>
          <w:tcPr>
            <w:tcW w:w="0" w:type="auto"/>
            <w:hideMark/>
          </w:tcPr>
          <w:p w14:paraId="78B18170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-0.359</w:t>
            </w:r>
          </w:p>
        </w:tc>
        <w:tc>
          <w:tcPr>
            <w:tcW w:w="0" w:type="auto"/>
            <w:hideMark/>
          </w:tcPr>
          <w:p w14:paraId="4CBFAB36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-0.407</w:t>
            </w:r>
          </w:p>
        </w:tc>
        <w:tc>
          <w:tcPr>
            <w:tcW w:w="0" w:type="auto"/>
            <w:hideMark/>
          </w:tcPr>
          <w:p w14:paraId="70180477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-0.279</w:t>
            </w:r>
          </w:p>
        </w:tc>
      </w:tr>
      <w:tr w:rsidR="005D1820" w:rsidRPr="005D1820" w14:paraId="4E5E30D1" w14:textId="77777777" w:rsidTr="005D1820">
        <w:trPr>
          <w:jc w:val="center"/>
        </w:trPr>
        <w:tc>
          <w:tcPr>
            <w:tcW w:w="0" w:type="auto"/>
            <w:hideMark/>
          </w:tcPr>
          <w:p w14:paraId="4128AB62" w14:textId="77777777" w:rsidR="005D1820" w:rsidRPr="005D1820" w:rsidRDefault="005D1820" w:rsidP="005D1820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IS_16</w:t>
            </w:r>
          </w:p>
        </w:tc>
        <w:tc>
          <w:tcPr>
            <w:tcW w:w="0" w:type="auto"/>
            <w:hideMark/>
          </w:tcPr>
          <w:p w14:paraId="5043952F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+0.587</w:t>
            </w:r>
          </w:p>
        </w:tc>
        <w:tc>
          <w:tcPr>
            <w:tcW w:w="0" w:type="auto"/>
            <w:hideMark/>
          </w:tcPr>
          <w:p w14:paraId="4BBF09F5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7AEDECB1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+0.451</w:t>
            </w:r>
          </w:p>
        </w:tc>
        <w:tc>
          <w:tcPr>
            <w:tcW w:w="0" w:type="auto"/>
            <w:hideMark/>
          </w:tcPr>
          <w:p w14:paraId="149E49B3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+0.573</w:t>
            </w:r>
          </w:p>
        </w:tc>
        <w:tc>
          <w:tcPr>
            <w:tcW w:w="0" w:type="auto"/>
            <w:hideMark/>
          </w:tcPr>
          <w:p w14:paraId="177E1433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-0.456</w:t>
            </w:r>
          </w:p>
        </w:tc>
        <w:tc>
          <w:tcPr>
            <w:tcW w:w="0" w:type="auto"/>
            <w:hideMark/>
          </w:tcPr>
          <w:p w14:paraId="5AD99688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-0.366</w:t>
            </w:r>
          </w:p>
        </w:tc>
        <w:tc>
          <w:tcPr>
            <w:tcW w:w="0" w:type="auto"/>
            <w:hideMark/>
          </w:tcPr>
          <w:p w14:paraId="6870CD79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-0.437</w:t>
            </w:r>
          </w:p>
        </w:tc>
        <w:tc>
          <w:tcPr>
            <w:tcW w:w="0" w:type="auto"/>
            <w:hideMark/>
          </w:tcPr>
          <w:p w14:paraId="4A8794A4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-0.289</w:t>
            </w:r>
          </w:p>
        </w:tc>
      </w:tr>
      <w:tr w:rsidR="005D1820" w:rsidRPr="005D1820" w14:paraId="051B58AE" w14:textId="77777777" w:rsidTr="005D1820">
        <w:trPr>
          <w:jc w:val="center"/>
        </w:trPr>
        <w:tc>
          <w:tcPr>
            <w:tcW w:w="0" w:type="auto"/>
            <w:hideMark/>
          </w:tcPr>
          <w:p w14:paraId="0E83A895" w14:textId="77777777" w:rsidR="005D1820" w:rsidRPr="005D1820" w:rsidRDefault="005D1820" w:rsidP="005D1820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IS_26</w:t>
            </w:r>
          </w:p>
        </w:tc>
        <w:tc>
          <w:tcPr>
            <w:tcW w:w="0" w:type="auto"/>
            <w:hideMark/>
          </w:tcPr>
          <w:p w14:paraId="6BE709C2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+0.382</w:t>
            </w:r>
          </w:p>
        </w:tc>
        <w:tc>
          <w:tcPr>
            <w:tcW w:w="0" w:type="auto"/>
            <w:hideMark/>
          </w:tcPr>
          <w:p w14:paraId="196E4912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+0.451</w:t>
            </w:r>
          </w:p>
        </w:tc>
        <w:tc>
          <w:tcPr>
            <w:tcW w:w="0" w:type="auto"/>
            <w:hideMark/>
          </w:tcPr>
          <w:p w14:paraId="36F5F91A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156231D1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+0.385</w:t>
            </w:r>
          </w:p>
        </w:tc>
        <w:tc>
          <w:tcPr>
            <w:tcW w:w="0" w:type="auto"/>
            <w:hideMark/>
          </w:tcPr>
          <w:p w14:paraId="731DCA75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-0.356</w:t>
            </w:r>
          </w:p>
        </w:tc>
        <w:tc>
          <w:tcPr>
            <w:tcW w:w="0" w:type="auto"/>
            <w:hideMark/>
          </w:tcPr>
          <w:p w14:paraId="58ECD8CC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-0.321</w:t>
            </w:r>
          </w:p>
        </w:tc>
        <w:tc>
          <w:tcPr>
            <w:tcW w:w="0" w:type="auto"/>
            <w:hideMark/>
          </w:tcPr>
          <w:p w14:paraId="1145F256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-0.343</w:t>
            </w:r>
          </w:p>
        </w:tc>
        <w:tc>
          <w:tcPr>
            <w:tcW w:w="0" w:type="auto"/>
            <w:hideMark/>
          </w:tcPr>
          <w:p w14:paraId="436E9A1E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-0.231</w:t>
            </w:r>
          </w:p>
        </w:tc>
      </w:tr>
      <w:tr w:rsidR="005D1820" w:rsidRPr="005D1820" w14:paraId="534D047F" w14:textId="77777777" w:rsidTr="005D1820">
        <w:trPr>
          <w:jc w:val="center"/>
        </w:trPr>
        <w:tc>
          <w:tcPr>
            <w:tcW w:w="0" w:type="auto"/>
            <w:hideMark/>
          </w:tcPr>
          <w:p w14:paraId="0525AE48" w14:textId="77777777" w:rsidR="005D1820" w:rsidRPr="005D1820" w:rsidRDefault="005D1820" w:rsidP="005D1820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IS_52</w:t>
            </w:r>
          </w:p>
        </w:tc>
        <w:tc>
          <w:tcPr>
            <w:tcW w:w="0" w:type="auto"/>
            <w:hideMark/>
          </w:tcPr>
          <w:p w14:paraId="119BB3EF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+0.520</w:t>
            </w:r>
          </w:p>
        </w:tc>
        <w:tc>
          <w:tcPr>
            <w:tcW w:w="0" w:type="auto"/>
            <w:hideMark/>
          </w:tcPr>
          <w:p w14:paraId="1D529F02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+0.573</w:t>
            </w:r>
          </w:p>
        </w:tc>
        <w:tc>
          <w:tcPr>
            <w:tcW w:w="0" w:type="auto"/>
            <w:hideMark/>
          </w:tcPr>
          <w:p w14:paraId="05AAD8A3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+0.385</w:t>
            </w:r>
          </w:p>
        </w:tc>
        <w:tc>
          <w:tcPr>
            <w:tcW w:w="0" w:type="auto"/>
            <w:hideMark/>
          </w:tcPr>
          <w:p w14:paraId="06458E94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357B816F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-0.320</w:t>
            </w:r>
          </w:p>
        </w:tc>
        <w:tc>
          <w:tcPr>
            <w:tcW w:w="0" w:type="auto"/>
            <w:hideMark/>
          </w:tcPr>
          <w:p w14:paraId="5E21459B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-0.263</w:t>
            </w:r>
          </w:p>
        </w:tc>
        <w:tc>
          <w:tcPr>
            <w:tcW w:w="0" w:type="auto"/>
            <w:hideMark/>
          </w:tcPr>
          <w:p w14:paraId="3D7833AF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-0.376</w:t>
            </w:r>
          </w:p>
        </w:tc>
        <w:tc>
          <w:tcPr>
            <w:tcW w:w="0" w:type="auto"/>
            <w:hideMark/>
          </w:tcPr>
          <w:p w14:paraId="47639B63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-0.252</w:t>
            </w:r>
          </w:p>
        </w:tc>
      </w:tr>
      <w:tr w:rsidR="005D1820" w:rsidRPr="005D1820" w14:paraId="795B2A1E" w14:textId="77777777" w:rsidTr="005D1820">
        <w:trPr>
          <w:jc w:val="center"/>
        </w:trPr>
        <w:tc>
          <w:tcPr>
            <w:tcW w:w="0" w:type="auto"/>
            <w:hideMark/>
          </w:tcPr>
          <w:p w14:paraId="4CB26CAE" w14:textId="77777777" w:rsidR="005D1820" w:rsidRPr="005D1820" w:rsidRDefault="005D1820" w:rsidP="005D1820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NC_2</w:t>
            </w:r>
          </w:p>
        </w:tc>
        <w:tc>
          <w:tcPr>
            <w:tcW w:w="0" w:type="auto"/>
            <w:hideMark/>
          </w:tcPr>
          <w:p w14:paraId="7400224E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-0.475</w:t>
            </w:r>
          </w:p>
        </w:tc>
        <w:tc>
          <w:tcPr>
            <w:tcW w:w="0" w:type="auto"/>
            <w:hideMark/>
          </w:tcPr>
          <w:p w14:paraId="4430F509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-0.456</w:t>
            </w:r>
          </w:p>
        </w:tc>
        <w:tc>
          <w:tcPr>
            <w:tcW w:w="0" w:type="auto"/>
            <w:hideMark/>
          </w:tcPr>
          <w:p w14:paraId="253526EC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-0.356</w:t>
            </w:r>
          </w:p>
        </w:tc>
        <w:tc>
          <w:tcPr>
            <w:tcW w:w="0" w:type="auto"/>
            <w:hideMark/>
          </w:tcPr>
          <w:p w14:paraId="0322FE9C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-0.320</w:t>
            </w:r>
          </w:p>
        </w:tc>
        <w:tc>
          <w:tcPr>
            <w:tcW w:w="0" w:type="auto"/>
            <w:hideMark/>
          </w:tcPr>
          <w:p w14:paraId="708E5619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1F89FC77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+0.437</w:t>
            </w:r>
          </w:p>
        </w:tc>
        <w:tc>
          <w:tcPr>
            <w:tcW w:w="0" w:type="auto"/>
            <w:hideMark/>
          </w:tcPr>
          <w:p w14:paraId="0BA723B2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+0.471</w:t>
            </w:r>
          </w:p>
        </w:tc>
        <w:tc>
          <w:tcPr>
            <w:tcW w:w="0" w:type="auto"/>
            <w:hideMark/>
          </w:tcPr>
          <w:p w14:paraId="26111B90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+0.372</w:t>
            </w:r>
          </w:p>
        </w:tc>
      </w:tr>
      <w:tr w:rsidR="005D1820" w:rsidRPr="005D1820" w14:paraId="47E0D87D" w14:textId="77777777" w:rsidTr="005D1820">
        <w:trPr>
          <w:jc w:val="center"/>
        </w:trPr>
        <w:tc>
          <w:tcPr>
            <w:tcW w:w="0" w:type="auto"/>
            <w:hideMark/>
          </w:tcPr>
          <w:p w14:paraId="396BB3B0" w14:textId="77777777" w:rsidR="005D1820" w:rsidRPr="005D1820" w:rsidRDefault="005D1820" w:rsidP="005D1820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NC_20</w:t>
            </w:r>
          </w:p>
        </w:tc>
        <w:tc>
          <w:tcPr>
            <w:tcW w:w="0" w:type="auto"/>
            <w:hideMark/>
          </w:tcPr>
          <w:p w14:paraId="73D94B43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-0.359</w:t>
            </w:r>
          </w:p>
        </w:tc>
        <w:tc>
          <w:tcPr>
            <w:tcW w:w="0" w:type="auto"/>
            <w:hideMark/>
          </w:tcPr>
          <w:p w14:paraId="722951DB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-0.366</w:t>
            </w:r>
          </w:p>
        </w:tc>
        <w:tc>
          <w:tcPr>
            <w:tcW w:w="0" w:type="auto"/>
            <w:hideMark/>
          </w:tcPr>
          <w:p w14:paraId="36363CF7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-0.321</w:t>
            </w:r>
          </w:p>
        </w:tc>
        <w:tc>
          <w:tcPr>
            <w:tcW w:w="0" w:type="auto"/>
            <w:hideMark/>
          </w:tcPr>
          <w:p w14:paraId="59CD93B0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-0.263</w:t>
            </w:r>
          </w:p>
        </w:tc>
        <w:tc>
          <w:tcPr>
            <w:tcW w:w="0" w:type="auto"/>
            <w:hideMark/>
          </w:tcPr>
          <w:p w14:paraId="3EA7BD79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+0.437</w:t>
            </w:r>
          </w:p>
        </w:tc>
        <w:tc>
          <w:tcPr>
            <w:tcW w:w="0" w:type="auto"/>
            <w:hideMark/>
          </w:tcPr>
          <w:p w14:paraId="441CB26F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1BF6203F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+0.460</w:t>
            </w:r>
          </w:p>
        </w:tc>
        <w:tc>
          <w:tcPr>
            <w:tcW w:w="0" w:type="auto"/>
            <w:hideMark/>
          </w:tcPr>
          <w:p w14:paraId="4C3FD525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+0.349</w:t>
            </w:r>
          </w:p>
        </w:tc>
      </w:tr>
      <w:tr w:rsidR="005D1820" w:rsidRPr="005D1820" w14:paraId="1C8872DD" w14:textId="77777777" w:rsidTr="005D1820">
        <w:trPr>
          <w:jc w:val="center"/>
        </w:trPr>
        <w:tc>
          <w:tcPr>
            <w:tcW w:w="0" w:type="auto"/>
            <w:hideMark/>
          </w:tcPr>
          <w:p w14:paraId="17DE0A68" w14:textId="77777777" w:rsidR="005D1820" w:rsidRPr="005D1820" w:rsidRDefault="005D1820" w:rsidP="005D1820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NC_43</w:t>
            </w:r>
          </w:p>
        </w:tc>
        <w:tc>
          <w:tcPr>
            <w:tcW w:w="0" w:type="auto"/>
            <w:hideMark/>
          </w:tcPr>
          <w:p w14:paraId="3C41E6D6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-0.407</w:t>
            </w:r>
          </w:p>
        </w:tc>
        <w:tc>
          <w:tcPr>
            <w:tcW w:w="0" w:type="auto"/>
            <w:hideMark/>
          </w:tcPr>
          <w:p w14:paraId="47417C47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-0.437</w:t>
            </w:r>
          </w:p>
        </w:tc>
        <w:tc>
          <w:tcPr>
            <w:tcW w:w="0" w:type="auto"/>
            <w:hideMark/>
          </w:tcPr>
          <w:p w14:paraId="36499625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-0.343</w:t>
            </w:r>
          </w:p>
        </w:tc>
        <w:tc>
          <w:tcPr>
            <w:tcW w:w="0" w:type="auto"/>
            <w:hideMark/>
          </w:tcPr>
          <w:p w14:paraId="4011E7ED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-0.376</w:t>
            </w:r>
          </w:p>
        </w:tc>
        <w:tc>
          <w:tcPr>
            <w:tcW w:w="0" w:type="auto"/>
            <w:hideMark/>
          </w:tcPr>
          <w:p w14:paraId="09FB4AD0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+0.471</w:t>
            </w:r>
          </w:p>
        </w:tc>
        <w:tc>
          <w:tcPr>
            <w:tcW w:w="0" w:type="auto"/>
            <w:hideMark/>
          </w:tcPr>
          <w:p w14:paraId="0871CDA1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+0.460</w:t>
            </w:r>
          </w:p>
        </w:tc>
        <w:tc>
          <w:tcPr>
            <w:tcW w:w="0" w:type="auto"/>
            <w:hideMark/>
          </w:tcPr>
          <w:p w14:paraId="10EA5895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0954FD5C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+0.420</w:t>
            </w:r>
          </w:p>
        </w:tc>
      </w:tr>
      <w:tr w:rsidR="005D1820" w:rsidRPr="005D1820" w14:paraId="350C914C" w14:textId="77777777" w:rsidTr="005D1820">
        <w:trPr>
          <w:jc w:val="center"/>
        </w:trPr>
        <w:tc>
          <w:tcPr>
            <w:tcW w:w="0" w:type="auto"/>
            <w:hideMark/>
          </w:tcPr>
          <w:p w14:paraId="39AB43DB" w14:textId="77777777" w:rsidR="005D1820" w:rsidRPr="005D1820" w:rsidRDefault="005D1820" w:rsidP="005D1820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NC_68</w:t>
            </w:r>
          </w:p>
        </w:tc>
        <w:tc>
          <w:tcPr>
            <w:tcW w:w="0" w:type="auto"/>
            <w:hideMark/>
          </w:tcPr>
          <w:p w14:paraId="7A56EB8B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-0.279</w:t>
            </w:r>
          </w:p>
        </w:tc>
        <w:tc>
          <w:tcPr>
            <w:tcW w:w="0" w:type="auto"/>
            <w:hideMark/>
          </w:tcPr>
          <w:p w14:paraId="73971C2B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-0.289</w:t>
            </w:r>
          </w:p>
        </w:tc>
        <w:tc>
          <w:tcPr>
            <w:tcW w:w="0" w:type="auto"/>
            <w:hideMark/>
          </w:tcPr>
          <w:p w14:paraId="07209463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-0.231</w:t>
            </w:r>
          </w:p>
        </w:tc>
        <w:tc>
          <w:tcPr>
            <w:tcW w:w="0" w:type="auto"/>
            <w:hideMark/>
          </w:tcPr>
          <w:p w14:paraId="07E949B3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-0.252</w:t>
            </w:r>
          </w:p>
        </w:tc>
        <w:tc>
          <w:tcPr>
            <w:tcW w:w="0" w:type="auto"/>
            <w:hideMark/>
          </w:tcPr>
          <w:p w14:paraId="1BBD0031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+0.372</w:t>
            </w:r>
          </w:p>
        </w:tc>
        <w:tc>
          <w:tcPr>
            <w:tcW w:w="0" w:type="auto"/>
            <w:hideMark/>
          </w:tcPr>
          <w:p w14:paraId="3CBD1910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+0.349</w:t>
            </w:r>
          </w:p>
        </w:tc>
        <w:tc>
          <w:tcPr>
            <w:tcW w:w="0" w:type="auto"/>
            <w:hideMark/>
          </w:tcPr>
          <w:p w14:paraId="3D775CAB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+0.420</w:t>
            </w:r>
          </w:p>
        </w:tc>
        <w:tc>
          <w:tcPr>
            <w:tcW w:w="0" w:type="auto"/>
            <w:hideMark/>
          </w:tcPr>
          <w:p w14:paraId="272AEE81" w14:textId="77777777" w:rsidR="005D1820" w:rsidRPr="005D1820" w:rsidRDefault="005D1820" w:rsidP="001A5DE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D182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+1.000</w:t>
            </w:r>
          </w:p>
        </w:tc>
      </w:tr>
    </w:tbl>
    <w:p w14:paraId="54632A7E" w14:textId="77777777" w:rsidR="005D1820" w:rsidRDefault="005D1820" w:rsidP="00B60AA8">
      <w:pPr>
        <w:jc w:val="both"/>
        <w:rPr>
          <w:rFonts w:ascii="Times New Roman" w:hAnsi="Times New Roman" w:cs="Times New Roman"/>
          <w:lang w:val="en-US"/>
        </w:rPr>
      </w:pPr>
    </w:p>
    <w:p w14:paraId="68F6DB5B" w14:textId="2A0813C2" w:rsidR="00360E0D" w:rsidRDefault="00B2465A" w:rsidP="009767BE">
      <w:pPr>
        <w:pStyle w:val="NormalnyWeb"/>
        <w:spacing w:line="276" w:lineRule="auto"/>
        <w:ind w:firstLine="284"/>
        <w:jc w:val="both"/>
        <w:rPr>
          <w:lang w:val="en-US"/>
        </w:rPr>
      </w:pPr>
      <w:r>
        <w:rPr>
          <w:lang w:val="en-US"/>
        </w:rPr>
        <w:t xml:space="preserve">Commentary: </w:t>
      </w:r>
      <w:r w:rsidR="004E7F0E" w:rsidRPr="004E7F0E">
        <w:rPr>
          <w:lang w:val="en-US"/>
        </w:rPr>
        <w:t xml:space="preserve">The </w:t>
      </w:r>
      <w:r w:rsidR="004E7F0E">
        <w:rPr>
          <w:lang w:val="en-US"/>
        </w:rPr>
        <w:t>table</w:t>
      </w:r>
      <w:r w:rsidR="004E7F0E" w:rsidRPr="004E7F0E">
        <w:rPr>
          <w:lang w:val="en-US"/>
        </w:rPr>
        <w:t xml:space="preserve"> shows solid within-pole coherence (IS items correlate positively with one another; NC items correlate positively with one another) and consistently negative cross-pole associations, indicating that endorsement of civic inclusion tends to co-occur with weaker endorsement of boundary closure, as expected for a bipolar membership cleavage.</w:t>
      </w:r>
    </w:p>
    <w:p w14:paraId="2E865279" w14:textId="5C14596A" w:rsidR="004E7F0E" w:rsidRPr="00923067" w:rsidRDefault="005C5B46" w:rsidP="00BC7C83">
      <w:pPr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Table 5. </w:t>
      </w:r>
      <w:r w:rsidR="00BC7C83">
        <w:rPr>
          <w:rFonts w:ascii="Times New Roman" w:hAnsi="Times New Roman" w:cs="Times New Roman"/>
          <w:lang w:val="en-US"/>
        </w:rPr>
        <w:t>IS-NC items (original Polish version)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52"/>
        <w:gridCol w:w="1243"/>
        <w:gridCol w:w="1321"/>
        <w:gridCol w:w="5646"/>
      </w:tblGrid>
      <w:tr w:rsidR="0037682E" w:rsidRPr="0037682E" w14:paraId="2CA7B9FA" w14:textId="77777777" w:rsidTr="003360CE">
        <w:tc>
          <w:tcPr>
            <w:tcW w:w="0" w:type="auto"/>
            <w:hideMark/>
          </w:tcPr>
          <w:p w14:paraId="16519CA8" w14:textId="7EB02F4B" w:rsidR="0037682E" w:rsidRPr="0037682E" w:rsidRDefault="0037682E" w:rsidP="005C5B46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37682E">
              <w:rPr>
                <w:rFonts w:ascii="Times New Roman" w:hAnsi="Times New Roman" w:cs="Times New Roman"/>
              </w:rPr>
              <w:t>Item</w:t>
            </w:r>
            <w:proofErr w:type="spellEnd"/>
          </w:p>
        </w:tc>
        <w:tc>
          <w:tcPr>
            <w:tcW w:w="1243" w:type="dxa"/>
            <w:hideMark/>
          </w:tcPr>
          <w:p w14:paraId="53F39845" w14:textId="4BE2B0DE" w:rsidR="0037682E" w:rsidRPr="0037682E" w:rsidRDefault="00923067" w:rsidP="005C5B46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5C5B46">
              <w:rPr>
                <w:rFonts w:ascii="Times New Roman" w:hAnsi="Times New Roman" w:cs="Times New Roman"/>
              </w:rPr>
              <w:t>v</w:t>
            </w:r>
            <w:r w:rsidR="0037682E" w:rsidRPr="005C5B46">
              <w:rPr>
                <w:rFonts w:ascii="Times New Roman" w:hAnsi="Times New Roman" w:cs="Times New Roman"/>
              </w:rPr>
              <w:t>ariable</w:t>
            </w:r>
            <w:proofErr w:type="spellEnd"/>
          </w:p>
        </w:tc>
        <w:tc>
          <w:tcPr>
            <w:tcW w:w="1321" w:type="dxa"/>
            <w:hideMark/>
          </w:tcPr>
          <w:p w14:paraId="43257498" w14:textId="12DDA305" w:rsidR="0037682E" w:rsidRPr="0037682E" w:rsidRDefault="00923067" w:rsidP="005C5B46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5C5B46">
              <w:rPr>
                <w:rFonts w:ascii="Times New Roman" w:hAnsi="Times New Roman" w:cs="Times New Roman"/>
              </w:rPr>
              <w:t>p</w:t>
            </w:r>
            <w:r w:rsidR="0037682E" w:rsidRPr="005C5B46">
              <w:rPr>
                <w:rFonts w:ascii="Times New Roman" w:hAnsi="Times New Roman" w:cs="Times New Roman"/>
              </w:rPr>
              <w:t>ole</w:t>
            </w:r>
          </w:p>
        </w:tc>
        <w:tc>
          <w:tcPr>
            <w:tcW w:w="0" w:type="auto"/>
            <w:hideMark/>
          </w:tcPr>
          <w:p w14:paraId="0EF6C9C8" w14:textId="3F0010BB" w:rsidR="0037682E" w:rsidRPr="0037682E" w:rsidRDefault="0037682E" w:rsidP="005C5B46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5C5B46">
              <w:rPr>
                <w:rFonts w:ascii="Times New Roman" w:hAnsi="Times New Roman" w:cs="Times New Roman"/>
              </w:rPr>
              <w:t>item</w:t>
            </w:r>
            <w:proofErr w:type="spellEnd"/>
            <w:r w:rsidRPr="005C5B4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5C5B46">
              <w:rPr>
                <w:rFonts w:ascii="Times New Roman" w:hAnsi="Times New Roman" w:cs="Times New Roman"/>
              </w:rPr>
              <w:t>wording</w:t>
            </w:r>
            <w:proofErr w:type="spellEnd"/>
            <w:r w:rsidRPr="005C5B46">
              <w:rPr>
                <w:rFonts w:ascii="Times New Roman" w:hAnsi="Times New Roman" w:cs="Times New Roman"/>
              </w:rPr>
              <w:t xml:space="preserve"> </w:t>
            </w:r>
            <w:r w:rsidRPr="0037682E">
              <w:rPr>
                <w:rFonts w:ascii="Times New Roman" w:hAnsi="Times New Roman" w:cs="Times New Roman"/>
              </w:rPr>
              <w:t>(PL)</w:t>
            </w:r>
          </w:p>
        </w:tc>
      </w:tr>
      <w:tr w:rsidR="0037682E" w:rsidRPr="0037682E" w14:paraId="40EEC071" w14:textId="77777777" w:rsidTr="003360CE">
        <w:tc>
          <w:tcPr>
            <w:tcW w:w="0" w:type="auto"/>
            <w:hideMark/>
          </w:tcPr>
          <w:p w14:paraId="399667C3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IS_10</w:t>
            </w:r>
          </w:p>
        </w:tc>
        <w:tc>
          <w:tcPr>
            <w:tcW w:w="1243" w:type="dxa"/>
            <w:hideMark/>
          </w:tcPr>
          <w:p w14:paraId="5A1789AB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PW_10</w:t>
            </w:r>
          </w:p>
        </w:tc>
        <w:tc>
          <w:tcPr>
            <w:tcW w:w="1321" w:type="dxa"/>
            <w:hideMark/>
          </w:tcPr>
          <w:p w14:paraId="54093931" w14:textId="2B540ADA" w:rsidR="0037682E" w:rsidRPr="0037682E" w:rsidRDefault="003360C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23067">
              <w:rPr>
                <w:rFonts w:ascii="Times New Roman" w:hAnsi="Times New Roman" w:cs="Times New Roman"/>
                <w:i/>
                <w:iCs/>
              </w:rPr>
              <w:t>i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 xml:space="preserve">nclusive </w:t>
            </w: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s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ociety</w:t>
            </w:r>
            <w:proofErr w:type="spellEnd"/>
          </w:p>
        </w:tc>
        <w:tc>
          <w:tcPr>
            <w:tcW w:w="0" w:type="auto"/>
            <w:hideMark/>
          </w:tcPr>
          <w:p w14:paraId="00E3DF00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Uważa, że każdy obcokrajowiec może zostać polskim obywatelem, jeśli tylko spełnia wymogi prawne.</w:t>
            </w:r>
          </w:p>
        </w:tc>
      </w:tr>
      <w:tr w:rsidR="0037682E" w:rsidRPr="0037682E" w14:paraId="5F052D9A" w14:textId="77777777" w:rsidTr="003360CE">
        <w:tc>
          <w:tcPr>
            <w:tcW w:w="0" w:type="auto"/>
            <w:hideMark/>
          </w:tcPr>
          <w:p w14:paraId="225986CC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lastRenderedPageBreak/>
              <w:t>IS_16</w:t>
            </w:r>
          </w:p>
        </w:tc>
        <w:tc>
          <w:tcPr>
            <w:tcW w:w="1243" w:type="dxa"/>
            <w:hideMark/>
          </w:tcPr>
          <w:p w14:paraId="5F94F395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PW_16</w:t>
            </w:r>
          </w:p>
        </w:tc>
        <w:tc>
          <w:tcPr>
            <w:tcW w:w="1321" w:type="dxa"/>
            <w:hideMark/>
          </w:tcPr>
          <w:p w14:paraId="70519329" w14:textId="5354DE2F" w:rsidR="0037682E" w:rsidRPr="0037682E" w:rsidRDefault="003360C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23067">
              <w:rPr>
                <w:rFonts w:ascii="Times New Roman" w:hAnsi="Times New Roman" w:cs="Times New Roman"/>
                <w:i/>
                <w:iCs/>
              </w:rPr>
              <w:t>i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 xml:space="preserve">nclusive </w:t>
            </w: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s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ociety</w:t>
            </w:r>
            <w:proofErr w:type="spellEnd"/>
          </w:p>
        </w:tc>
        <w:tc>
          <w:tcPr>
            <w:tcW w:w="0" w:type="auto"/>
            <w:hideMark/>
          </w:tcPr>
          <w:p w14:paraId="04878BA7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Uważa, że polskie społeczeństwo może składać się z osób różnych narodowości i mieć charakter wielokulturowy.</w:t>
            </w:r>
          </w:p>
        </w:tc>
      </w:tr>
      <w:tr w:rsidR="0037682E" w:rsidRPr="0037682E" w14:paraId="59CAC8AA" w14:textId="77777777" w:rsidTr="003360CE">
        <w:tc>
          <w:tcPr>
            <w:tcW w:w="0" w:type="auto"/>
            <w:hideMark/>
          </w:tcPr>
          <w:p w14:paraId="64B36607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IS_26</w:t>
            </w:r>
          </w:p>
        </w:tc>
        <w:tc>
          <w:tcPr>
            <w:tcW w:w="1243" w:type="dxa"/>
            <w:hideMark/>
          </w:tcPr>
          <w:p w14:paraId="515E08C3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PW_26</w:t>
            </w:r>
          </w:p>
        </w:tc>
        <w:tc>
          <w:tcPr>
            <w:tcW w:w="1321" w:type="dxa"/>
            <w:hideMark/>
          </w:tcPr>
          <w:p w14:paraId="1F830219" w14:textId="409855AC" w:rsidR="0037682E" w:rsidRPr="0037682E" w:rsidRDefault="003360C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23067">
              <w:rPr>
                <w:rFonts w:ascii="Times New Roman" w:hAnsi="Times New Roman" w:cs="Times New Roman"/>
                <w:i/>
                <w:iCs/>
              </w:rPr>
              <w:t>i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 xml:space="preserve">nclusive </w:t>
            </w: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s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ociety</w:t>
            </w:r>
            <w:proofErr w:type="spellEnd"/>
          </w:p>
        </w:tc>
        <w:tc>
          <w:tcPr>
            <w:tcW w:w="0" w:type="auto"/>
            <w:hideMark/>
          </w:tcPr>
          <w:p w14:paraId="7FF44A13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Uważa, że być Polką (Polakiem), to znaczy zawsze dbać o dobro innych ludzi, niezależnie od kolory skóry, wyznania czy języka.</w:t>
            </w:r>
          </w:p>
        </w:tc>
      </w:tr>
      <w:tr w:rsidR="0037682E" w:rsidRPr="0037682E" w14:paraId="171A4F12" w14:textId="77777777" w:rsidTr="003360CE">
        <w:tc>
          <w:tcPr>
            <w:tcW w:w="0" w:type="auto"/>
            <w:hideMark/>
          </w:tcPr>
          <w:p w14:paraId="53811512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IS_52</w:t>
            </w:r>
          </w:p>
        </w:tc>
        <w:tc>
          <w:tcPr>
            <w:tcW w:w="1243" w:type="dxa"/>
            <w:hideMark/>
          </w:tcPr>
          <w:p w14:paraId="1A124249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PW_52</w:t>
            </w:r>
          </w:p>
        </w:tc>
        <w:tc>
          <w:tcPr>
            <w:tcW w:w="1321" w:type="dxa"/>
            <w:hideMark/>
          </w:tcPr>
          <w:p w14:paraId="4985AFD4" w14:textId="570BFB79" w:rsidR="0037682E" w:rsidRPr="0037682E" w:rsidRDefault="003360C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23067">
              <w:rPr>
                <w:rFonts w:ascii="Times New Roman" w:hAnsi="Times New Roman" w:cs="Times New Roman"/>
                <w:i/>
                <w:iCs/>
              </w:rPr>
              <w:t>i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 xml:space="preserve">nclusive </w:t>
            </w: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s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ociety</w:t>
            </w:r>
            <w:proofErr w:type="spellEnd"/>
          </w:p>
        </w:tc>
        <w:tc>
          <w:tcPr>
            <w:tcW w:w="0" w:type="auto"/>
            <w:hideMark/>
          </w:tcPr>
          <w:p w14:paraId="28B73288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Uważa, że przyjmowanie uchodźców może być rozwiązaniem kryzysu demograficznego.</w:t>
            </w:r>
          </w:p>
        </w:tc>
      </w:tr>
      <w:tr w:rsidR="0037682E" w:rsidRPr="0037682E" w14:paraId="3CBA9819" w14:textId="77777777" w:rsidTr="003360CE">
        <w:tc>
          <w:tcPr>
            <w:tcW w:w="0" w:type="auto"/>
            <w:hideMark/>
          </w:tcPr>
          <w:p w14:paraId="675819D6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NC_2</w:t>
            </w:r>
          </w:p>
        </w:tc>
        <w:tc>
          <w:tcPr>
            <w:tcW w:w="1243" w:type="dxa"/>
            <w:hideMark/>
          </w:tcPr>
          <w:p w14:paraId="39E41EB4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PW_2</w:t>
            </w:r>
          </w:p>
        </w:tc>
        <w:tc>
          <w:tcPr>
            <w:tcW w:w="1321" w:type="dxa"/>
            <w:hideMark/>
          </w:tcPr>
          <w:p w14:paraId="7F7AB1CF" w14:textId="3EA54499" w:rsidR="0037682E" w:rsidRPr="0037682E" w:rsidRDefault="003360C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n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ational</w:t>
            </w:r>
            <w:proofErr w:type="spellEnd"/>
            <w:r w:rsidR="0037682E" w:rsidRPr="0037682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c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ommunity</w:t>
            </w:r>
            <w:proofErr w:type="spellEnd"/>
          </w:p>
        </w:tc>
        <w:tc>
          <w:tcPr>
            <w:tcW w:w="0" w:type="auto"/>
            <w:hideMark/>
          </w:tcPr>
          <w:p w14:paraId="21044AE9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Uważa, że rządzący powinni walczyć z wyludnianiem się Polski poprzez programy zachęcające do posiadania dzieci, a nie poprzez nadawanie obywatelstwa migrantom.</w:t>
            </w:r>
          </w:p>
        </w:tc>
      </w:tr>
      <w:tr w:rsidR="0037682E" w:rsidRPr="0037682E" w14:paraId="0000F7C5" w14:textId="77777777" w:rsidTr="003360CE">
        <w:tc>
          <w:tcPr>
            <w:tcW w:w="0" w:type="auto"/>
            <w:hideMark/>
          </w:tcPr>
          <w:p w14:paraId="5D69CD8C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NC_20</w:t>
            </w:r>
          </w:p>
        </w:tc>
        <w:tc>
          <w:tcPr>
            <w:tcW w:w="1243" w:type="dxa"/>
            <w:hideMark/>
          </w:tcPr>
          <w:p w14:paraId="3EFF653A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PW_20</w:t>
            </w:r>
          </w:p>
        </w:tc>
        <w:tc>
          <w:tcPr>
            <w:tcW w:w="1321" w:type="dxa"/>
            <w:hideMark/>
          </w:tcPr>
          <w:p w14:paraId="66DB3517" w14:textId="3D7122AA" w:rsidR="0037682E" w:rsidRPr="0037682E" w:rsidRDefault="003360C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n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ational</w:t>
            </w:r>
            <w:proofErr w:type="spellEnd"/>
            <w:r w:rsidR="0037682E" w:rsidRPr="0037682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c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ommunity</w:t>
            </w:r>
            <w:proofErr w:type="spellEnd"/>
          </w:p>
        </w:tc>
        <w:tc>
          <w:tcPr>
            <w:tcW w:w="0" w:type="auto"/>
            <w:hideMark/>
          </w:tcPr>
          <w:p w14:paraId="02909717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Uważa, że migranci i uchodźcy mogą być problemem dla narodu.</w:t>
            </w:r>
          </w:p>
        </w:tc>
      </w:tr>
      <w:tr w:rsidR="0037682E" w:rsidRPr="0037682E" w14:paraId="726A453C" w14:textId="77777777" w:rsidTr="003360CE">
        <w:tc>
          <w:tcPr>
            <w:tcW w:w="0" w:type="auto"/>
            <w:hideMark/>
          </w:tcPr>
          <w:p w14:paraId="402DECB4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NC_43</w:t>
            </w:r>
          </w:p>
        </w:tc>
        <w:tc>
          <w:tcPr>
            <w:tcW w:w="1243" w:type="dxa"/>
            <w:hideMark/>
          </w:tcPr>
          <w:p w14:paraId="3CDE7F57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PW_43</w:t>
            </w:r>
          </w:p>
        </w:tc>
        <w:tc>
          <w:tcPr>
            <w:tcW w:w="1321" w:type="dxa"/>
            <w:hideMark/>
          </w:tcPr>
          <w:p w14:paraId="3EC80060" w14:textId="6B5BCC61" w:rsidR="0037682E" w:rsidRPr="0037682E" w:rsidRDefault="003360C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n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ational</w:t>
            </w:r>
            <w:proofErr w:type="spellEnd"/>
            <w:r w:rsidR="0037682E" w:rsidRPr="0037682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c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ommunity</w:t>
            </w:r>
            <w:proofErr w:type="spellEnd"/>
          </w:p>
        </w:tc>
        <w:tc>
          <w:tcPr>
            <w:tcW w:w="0" w:type="auto"/>
            <w:hideMark/>
          </w:tcPr>
          <w:p w14:paraId="19C33F90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Uważa, że za Polaka może być uznana tylko osoba, która zachowuje się i wygląda jak Polak (podziela polskie wartości, urodziła się w kraju, mówi w rodzimym języku, posiada polskie nazwisko).</w:t>
            </w:r>
          </w:p>
        </w:tc>
      </w:tr>
      <w:tr w:rsidR="0037682E" w:rsidRPr="0037682E" w14:paraId="66F5C5F3" w14:textId="77777777" w:rsidTr="003360CE">
        <w:tc>
          <w:tcPr>
            <w:tcW w:w="0" w:type="auto"/>
            <w:hideMark/>
          </w:tcPr>
          <w:p w14:paraId="71EF0B66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NC_68</w:t>
            </w:r>
          </w:p>
        </w:tc>
        <w:tc>
          <w:tcPr>
            <w:tcW w:w="1243" w:type="dxa"/>
            <w:hideMark/>
          </w:tcPr>
          <w:p w14:paraId="7A954AF3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PW_68</w:t>
            </w:r>
          </w:p>
        </w:tc>
        <w:tc>
          <w:tcPr>
            <w:tcW w:w="1321" w:type="dxa"/>
            <w:hideMark/>
          </w:tcPr>
          <w:p w14:paraId="4C695911" w14:textId="00B5AA40" w:rsidR="0037682E" w:rsidRPr="0037682E" w:rsidRDefault="003360C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n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ational</w:t>
            </w:r>
            <w:proofErr w:type="spellEnd"/>
            <w:r w:rsidR="0037682E" w:rsidRPr="0037682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923067">
              <w:rPr>
                <w:rFonts w:ascii="Times New Roman" w:hAnsi="Times New Roman" w:cs="Times New Roman"/>
                <w:i/>
                <w:iCs/>
              </w:rPr>
              <w:t>c</w:t>
            </w:r>
            <w:r w:rsidR="0037682E" w:rsidRPr="0037682E">
              <w:rPr>
                <w:rFonts w:ascii="Times New Roman" w:hAnsi="Times New Roman" w:cs="Times New Roman"/>
                <w:i/>
                <w:iCs/>
              </w:rPr>
              <w:t>ommunity</w:t>
            </w:r>
            <w:proofErr w:type="spellEnd"/>
          </w:p>
        </w:tc>
        <w:tc>
          <w:tcPr>
            <w:tcW w:w="0" w:type="auto"/>
            <w:hideMark/>
          </w:tcPr>
          <w:p w14:paraId="008AC6B5" w14:textId="77777777" w:rsidR="0037682E" w:rsidRPr="0037682E" w:rsidRDefault="0037682E" w:rsidP="0037682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37682E">
              <w:rPr>
                <w:rFonts w:ascii="Times New Roman" w:hAnsi="Times New Roman" w:cs="Times New Roman"/>
              </w:rPr>
              <w:t>Uważa, że osoby obcej narodowości nie powinny mieć możliwości osiedlania się w Polsce.</w:t>
            </w:r>
          </w:p>
        </w:tc>
      </w:tr>
    </w:tbl>
    <w:p w14:paraId="193330BA" w14:textId="77777777" w:rsidR="0073355B" w:rsidRPr="00651D74" w:rsidRDefault="0073355B" w:rsidP="0073355B">
      <w:pPr>
        <w:jc w:val="both"/>
        <w:rPr>
          <w:rFonts w:ascii="Times New Roman" w:hAnsi="Times New Roman" w:cs="Times New Roman"/>
        </w:rPr>
      </w:pPr>
    </w:p>
    <w:p w14:paraId="3D78B5A7" w14:textId="77777777" w:rsidR="00344BFA" w:rsidRPr="00651D74" w:rsidRDefault="00344BFA" w:rsidP="009B7152">
      <w:pPr>
        <w:spacing w:before="100" w:beforeAutospacing="1" w:after="100" w:afterAutospacing="1" w:line="240" w:lineRule="auto"/>
        <w:ind w:left="720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4A45F9E3" w14:textId="77777777" w:rsidR="00344BFA" w:rsidRPr="00651D74" w:rsidRDefault="00344BFA" w:rsidP="009767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560FD838" w14:textId="77777777" w:rsidR="009767BE" w:rsidRPr="00651D74" w:rsidRDefault="009767BE" w:rsidP="009767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048F0A45" w14:textId="77777777" w:rsidR="009767BE" w:rsidRPr="00651D74" w:rsidRDefault="009767BE" w:rsidP="009767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01FAEA31" w14:textId="77777777" w:rsidR="009767BE" w:rsidRPr="00651D74" w:rsidRDefault="009767BE" w:rsidP="009767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4BBFC5BF" w14:textId="77777777" w:rsidR="009767BE" w:rsidRPr="00651D74" w:rsidRDefault="009767BE" w:rsidP="009767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29AF09CA" w14:textId="77777777" w:rsidR="009767BE" w:rsidRPr="00651D74" w:rsidRDefault="009767BE" w:rsidP="009767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06B286D4" w14:textId="77777777" w:rsidR="009767BE" w:rsidRPr="00651D74" w:rsidRDefault="009767BE" w:rsidP="009767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1E69D35A" w14:textId="77777777" w:rsidR="009767BE" w:rsidRPr="00651D74" w:rsidRDefault="009767BE" w:rsidP="009767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472F922A" w14:textId="77777777" w:rsidR="009767BE" w:rsidRPr="00651D74" w:rsidRDefault="009767BE" w:rsidP="009767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37819C75" w14:textId="77777777" w:rsidR="009767BE" w:rsidRPr="00651D74" w:rsidRDefault="009767BE" w:rsidP="009767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1DC7D85D" w14:textId="77777777" w:rsidR="009767BE" w:rsidRPr="00651D74" w:rsidRDefault="009767BE" w:rsidP="009767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2E940322" w14:textId="77777777" w:rsidR="00344BFA" w:rsidRPr="00651D74" w:rsidRDefault="00344BFA" w:rsidP="009B7152">
      <w:pPr>
        <w:spacing w:before="100" w:beforeAutospacing="1" w:after="100" w:afterAutospacing="1" w:line="240" w:lineRule="auto"/>
        <w:ind w:left="720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09CFCBF8" w14:textId="7990442A" w:rsidR="009B7152" w:rsidRPr="00C8291E" w:rsidRDefault="009B7152" w:rsidP="009B7152">
      <w:pPr>
        <w:spacing w:before="100" w:beforeAutospacing="1" w:after="100" w:afterAutospacing="1" w:line="240" w:lineRule="auto"/>
        <w:ind w:left="720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C8291E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lastRenderedPageBreak/>
        <w:t>Meta-values meaning (in short)</w:t>
      </w:r>
    </w:p>
    <w:p w14:paraId="03D0AEEE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Equality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  <w:t xml:space="preserve">A meta-value that asserts the legitimacy of equal standing and state-backed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equalisation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, including reducing social disparities and widening equal opportunities.</w:t>
      </w:r>
    </w:p>
    <w:p w14:paraId="77D39F06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Inclusive Society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</w:r>
      <w:r w:rsidRPr="00923067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D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efines membership through civic–legal criteria and openness, including acceptance of multicultural society and the legitimacy of incorporating newcomers (e.g., refugees) into the polity.</w:t>
      </w:r>
    </w:p>
    <w:p w14:paraId="0C889CB9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Individual liberty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</w:r>
      <w:proofErr w:type="spellStart"/>
      <w:r w:rsidRPr="00923067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P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rioritises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individual self-determination and the protection of personal freedom against moral, customary, and legal constraints.</w:t>
      </w:r>
    </w:p>
    <w:p w14:paraId="6FF11C47" w14:textId="400DC5E6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Self-governance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</w:r>
      <w:proofErr w:type="spellStart"/>
      <w:r w:rsidRPr="00923067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P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rioritises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citizen rule and control over public decision-making, including direct participation,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decentralisation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, and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institutionalised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public oversight of rulers.</w:t>
      </w:r>
    </w:p>
    <w:p w14:paraId="0FD6BD0B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923067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Value</w:t>
      </w:r>
      <w:r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 xml:space="preserve"> </w:t>
      </w:r>
      <w:r w:rsidRPr="00923067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pluralism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  <w:t>Affirms the legitimacy of multiple worldviews and ways of life, including protection of minorities and rejection of imposing one dominant value system on all.</w:t>
      </w:r>
    </w:p>
    <w:p w14:paraId="3C1EFC2E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Rationalism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  <w:t>A meta-value that demands secular public institutions and justification, including limiting religious influence on education and policy and strengthening church–state separation.</w:t>
      </w:r>
    </w:p>
    <w:p w14:paraId="0BBD387F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Progressivism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</w:r>
      <w:r w:rsidRPr="00923067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T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reats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modernisation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and social change as a positive collective goal, stressing reform, innovation, and adaptation.</w:t>
      </w:r>
    </w:p>
    <w:p w14:paraId="752D140F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Peace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</w:r>
      <w:proofErr w:type="spellStart"/>
      <w:r w:rsidRPr="00923067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P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rioritises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de-escalation and peaceful relations, including limiting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militarisation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and directing public resources toward non-military social goals.</w:t>
      </w:r>
    </w:p>
    <w:p w14:paraId="5D677EEE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Inequality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  <w:t xml:space="preserve">A meta-value that treats social stratification as legitimate, inevitable, or acceptable, and questions the desirability or feasibility of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equalising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interventions.</w:t>
      </w:r>
    </w:p>
    <w:p w14:paraId="667D577C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National Community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</w:r>
      <w:proofErr w:type="spellStart"/>
      <w:r w:rsidRPr="00923067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P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rioritises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boundary protection and membership closure, including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scepticism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toward migration and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emphasising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culturally rooted criteria of belonging.</w:t>
      </w:r>
    </w:p>
    <w:p w14:paraId="719226E1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Liberty within the community</w:t>
      </w: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br/>
      </w:r>
      <w:r w:rsidRPr="00923067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D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efines freedom as norm-bounded, where individual conduct is expected to remain within shared moral standards and community-defined limits.</w:t>
      </w:r>
    </w:p>
    <w:p w14:paraId="0EEA8917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Authority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  <w:t xml:space="preserve">A meta-value that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prioritises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strong governing power and order,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emphasising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decisive rule, institutional strength, and public compliance as conditions of stability.</w:t>
      </w:r>
    </w:p>
    <w:p w14:paraId="5699FADD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Unitary value system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  <w:t xml:space="preserve">A meta-value that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prioritises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value uniformity as social cohesion, including majoritarian moral standards and expectations of cultural adaptation by minorities.</w:t>
      </w:r>
    </w:p>
    <w:p w14:paraId="6C39E35F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lastRenderedPageBreak/>
        <w:t>Religion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  <w:t>Affirms the public significance of religion, including support for a meaningful role of religious tradition in public life and governance.</w:t>
      </w:r>
    </w:p>
    <w:p w14:paraId="03D4B3B8" w14:textId="77777777" w:rsidR="009B7152" w:rsidRPr="005D5774" w:rsidRDefault="009B7152" w:rsidP="009B7152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Tradition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  <w:t xml:space="preserve">A meta-value that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prioritises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cultural continuity, protecting inherited customs, national heritage, and historical memory as collective goods.</w:t>
      </w:r>
    </w:p>
    <w:p w14:paraId="7230CFF6" w14:textId="11D77776" w:rsidR="00344BFA" w:rsidRPr="00344BFA" w:rsidRDefault="009B7152" w:rsidP="00344BFA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  <w:r w:rsidRPr="005D577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en-US" w:eastAsia="pl-PL"/>
          <w14:ligatures w14:val="none"/>
        </w:rPr>
        <w:t>Threat</w:t>
      </w:r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br/>
        <w:t xml:space="preserve">A meta-value that frames politics through danger, vulnerability, and preparedness, </w:t>
      </w:r>
      <w:proofErr w:type="spellStart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prioritising</w:t>
      </w:r>
      <w:proofErr w:type="spellEnd"/>
      <w:r w:rsidRPr="005D577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 xml:space="preserve"> protection, vigilance, and strong responses to perceived risks.</w:t>
      </w:r>
    </w:p>
    <w:p w14:paraId="0264E31F" w14:textId="77777777" w:rsidR="00344BFA" w:rsidRDefault="00344BFA" w:rsidP="00985AD5">
      <w:pPr>
        <w:jc w:val="center"/>
        <w:rPr>
          <w:rFonts w:ascii="Times New Roman" w:hAnsi="Times New Roman" w:cs="Times New Roman"/>
          <w:lang w:val="en-US"/>
        </w:rPr>
      </w:pPr>
    </w:p>
    <w:p w14:paraId="583FCE60" w14:textId="77777777" w:rsidR="00270D96" w:rsidRDefault="00985AD5" w:rsidP="00270D9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70D96">
        <w:rPr>
          <w:rFonts w:ascii="Times New Roman" w:hAnsi="Times New Roman" w:cs="Times New Roman"/>
          <w:sz w:val="24"/>
          <w:szCs w:val="24"/>
          <w:lang w:val="en-US"/>
        </w:rPr>
        <w:t xml:space="preserve">Table 6. Meta-value pairs – core conflicts in brief </w:t>
      </w:r>
    </w:p>
    <w:p w14:paraId="6CE0FAD5" w14:textId="77777777" w:rsidR="00270D96" w:rsidRPr="00270D96" w:rsidRDefault="00270D96" w:rsidP="00270D9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73355B" w:rsidRPr="0073355B" w14:paraId="63DDA976" w14:textId="77777777" w:rsidTr="001A5DEB">
        <w:tc>
          <w:tcPr>
            <w:tcW w:w="2547" w:type="dxa"/>
            <w:hideMark/>
          </w:tcPr>
          <w:p w14:paraId="300EDCBC" w14:textId="77777777" w:rsidR="0073355B" w:rsidRPr="0073355B" w:rsidRDefault="0073355B" w:rsidP="0073355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Meta-</w:t>
            </w:r>
            <w:proofErr w:type="spellStart"/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value</w:t>
            </w:r>
            <w:proofErr w:type="spellEnd"/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pair</w:t>
            </w:r>
            <w:proofErr w:type="spellEnd"/>
          </w:p>
        </w:tc>
        <w:tc>
          <w:tcPr>
            <w:tcW w:w="6515" w:type="dxa"/>
            <w:hideMark/>
          </w:tcPr>
          <w:p w14:paraId="4536D6DD" w14:textId="25A7A45E" w:rsidR="0073355B" w:rsidRPr="0073355B" w:rsidRDefault="0073355B" w:rsidP="0073355B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Core conflict </w:t>
            </w:r>
            <w:r w:rsidR="00C33F00" w:rsidRPr="00985AD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>in brief</w:t>
            </w:r>
          </w:p>
        </w:tc>
      </w:tr>
      <w:tr w:rsidR="0073355B" w:rsidRPr="00651D74" w14:paraId="6EC9D7F5" w14:textId="77777777" w:rsidTr="001A5DEB">
        <w:tc>
          <w:tcPr>
            <w:tcW w:w="2547" w:type="dxa"/>
            <w:hideMark/>
          </w:tcPr>
          <w:p w14:paraId="49BAF127" w14:textId="3AAA230C" w:rsidR="0073355B" w:rsidRPr="0073355B" w:rsidRDefault="00CD1D92" w:rsidP="00DB188E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e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quality</w:t>
            </w:r>
            <w:proofErr w:type="spellEnd"/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i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nequality</w:t>
            </w:r>
            <w:proofErr w:type="spellEnd"/>
          </w:p>
        </w:tc>
        <w:tc>
          <w:tcPr>
            <w:tcW w:w="6515" w:type="dxa"/>
            <w:hideMark/>
          </w:tcPr>
          <w:p w14:paraId="23C2447B" w14:textId="77777777" w:rsidR="0073355B" w:rsidRPr="0073355B" w:rsidRDefault="0073355B" w:rsidP="001A5DEB">
            <w:pPr>
              <w:ind w:right="29" w:firstLine="2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>Should politics aim to secure equal standing through corrective policies, or accept enduring social hierarchy and unequal outcomes as legitimate?</w:t>
            </w:r>
          </w:p>
        </w:tc>
      </w:tr>
      <w:tr w:rsidR="0073355B" w:rsidRPr="00651D74" w14:paraId="6E66B702" w14:textId="77777777" w:rsidTr="001A5DEB">
        <w:tc>
          <w:tcPr>
            <w:tcW w:w="2547" w:type="dxa"/>
            <w:hideMark/>
          </w:tcPr>
          <w:p w14:paraId="506EB176" w14:textId="781DBEFA" w:rsidR="0073355B" w:rsidRPr="0073355B" w:rsidRDefault="00CD1D92" w:rsidP="00DB188E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val="en-US"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val="en-US" w:eastAsia="pl-PL"/>
                <w14:ligatures w14:val="none"/>
              </w:rPr>
              <w:t>value pluralism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 – </w:t>
            </w:r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val="en-US" w:eastAsia="pl-PL"/>
                <w14:ligatures w14:val="none"/>
              </w:rPr>
              <w:t>u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val="en-US" w:eastAsia="pl-PL"/>
                <w14:ligatures w14:val="none"/>
              </w:rPr>
              <w:t>nitary value system</w:t>
            </w:r>
          </w:p>
        </w:tc>
        <w:tc>
          <w:tcPr>
            <w:tcW w:w="6515" w:type="dxa"/>
            <w:hideMark/>
          </w:tcPr>
          <w:p w14:paraId="419AE597" w14:textId="77777777" w:rsidR="0073355B" w:rsidRPr="0073355B" w:rsidRDefault="0073355B" w:rsidP="001A5DEB">
            <w:pPr>
              <w:ind w:right="29" w:firstLine="2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>Should the polity protect value diversity as legitimate, or enforce one dominant moral-cultural standard as the basis of cohesion?</w:t>
            </w:r>
          </w:p>
        </w:tc>
      </w:tr>
      <w:tr w:rsidR="0073355B" w:rsidRPr="00651D74" w14:paraId="020DD4A5" w14:textId="77777777" w:rsidTr="001A5DEB">
        <w:tc>
          <w:tcPr>
            <w:tcW w:w="2547" w:type="dxa"/>
            <w:hideMark/>
          </w:tcPr>
          <w:p w14:paraId="7587A9CE" w14:textId="02F3857D" w:rsidR="0073355B" w:rsidRPr="0073355B" w:rsidRDefault="00CD1D92" w:rsidP="00DB188E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s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elf-governance</w:t>
            </w:r>
            <w:proofErr w:type="spellEnd"/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 xml:space="preserve"> – </w:t>
            </w:r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a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uthority</w:t>
            </w:r>
          </w:p>
        </w:tc>
        <w:tc>
          <w:tcPr>
            <w:tcW w:w="6515" w:type="dxa"/>
            <w:hideMark/>
          </w:tcPr>
          <w:p w14:paraId="708A3B32" w14:textId="77777777" w:rsidR="0073355B" w:rsidRPr="0073355B" w:rsidRDefault="0073355B" w:rsidP="001A5DEB">
            <w:pPr>
              <w:ind w:right="29" w:firstLine="2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>Should public decisions be controlled from below by citizens, or steered from above by strong rulers and institutions?</w:t>
            </w:r>
          </w:p>
        </w:tc>
      </w:tr>
      <w:tr w:rsidR="0073355B" w:rsidRPr="00651D74" w14:paraId="7C456C6A" w14:textId="77777777" w:rsidTr="001A5DEB">
        <w:tc>
          <w:tcPr>
            <w:tcW w:w="2547" w:type="dxa"/>
            <w:hideMark/>
          </w:tcPr>
          <w:p w14:paraId="67A36B92" w14:textId="4D06B80F" w:rsidR="0073355B" w:rsidRPr="0073355B" w:rsidRDefault="00CD1D92" w:rsidP="00DB188E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i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 xml:space="preserve">nclusive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s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ociety</w:t>
            </w:r>
            <w:proofErr w:type="spellEnd"/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n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ational</w:t>
            </w:r>
            <w:proofErr w:type="spellEnd"/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c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ommunity</w:t>
            </w:r>
            <w:proofErr w:type="spellEnd"/>
          </w:p>
        </w:tc>
        <w:tc>
          <w:tcPr>
            <w:tcW w:w="6515" w:type="dxa"/>
            <w:hideMark/>
          </w:tcPr>
          <w:p w14:paraId="0362B1A3" w14:textId="77777777" w:rsidR="0073355B" w:rsidRPr="0073355B" w:rsidRDefault="0073355B" w:rsidP="001A5DEB">
            <w:pPr>
              <w:ind w:right="29" w:firstLine="2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>Should membership be defined by civic–legal openness, or by protective closure around a culturally bounded national community?</w:t>
            </w:r>
          </w:p>
        </w:tc>
      </w:tr>
      <w:tr w:rsidR="0073355B" w:rsidRPr="00651D74" w14:paraId="7E0F347A" w14:textId="77777777" w:rsidTr="001A5DEB">
        <w:tc>
          <w:tcPr>
            <w:tcW w:w="2547" w:type="dxa"/>
            <w:hideMark/>
          </w:tcPr>
          <w:p w14:paraId="0E5D132D" w14:textId="68F4702E" w:rsidR="0073355B" w:rsidRPr="0073355B" w:rsidRDefault="00CD1D92" w:rsidP="00DB188E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p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rogressivism</w:t>
            </w:r>
            <w:proofErr w:type="spellEnd"/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t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radition</w:t>
            </w:r>
            <w:proofErr w:type="spellEnd"/>
          </w:p>
        </w:tc>
        <w:tc>
          <w:tcPr>
            <w:tcW w:w="6515" w:type="dxa"/>
            <w:hideMark/>
          </w:tcPr>
          <w:p w14:paraId="23B551C8" w14:textId="77777777" w:rsidR="0073355B" w:rsidRPr="0073355B" w:rsidRDefault="0073355B" w:rsidP="001A5DEB">
            <w:pPr>
              <w:ind w:right="29" w:firstLine="2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Should collective life </w:t>
            </w:r>
            <w:proofErr w:type="spellStart"/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>prioritise</w:t>
            </w:r>
            <w:proofErr w:type="spellEnd"/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 </w:t>
            </w:r>
            <w:proofErr w:type="spellStart"/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>modernisation</w:t>
            </w:r>
            <w:proofErr w:type="spellEnd"/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 and reform, or preservation of inherited continuity and customs?</w:t>
            </w:r>
          </w:p>
        </w:tc>
      </w:tr>
      <w:tr w:rsidR="0073355B" w:rsidRPr="00651D74" w14:paraId="1AF28326" w14:textId="77777777" w:rsidTr="001A5DEB">
        <w:tc>
          <w:tcPr>
            <w:tcW w:w="2547" w:type="dxa"/>
            <w:hideMark/>
          </w:tcPr>
          <w:p w14:paraId="285D2FD2" w14:textId="573B0051" w:rsidR="0073355B" w:rsidRPr="0073355B" w:rsidRDefault="00CD1D92" w:rsidP="00DB188E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r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ationalism</w:t>
            </w:r>
            <w:proofErr w:type="spellEnd"/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r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eligion</w:t>
            </w:r>
            <w:proofErr w:type="spellEnd"/>
          </w:p>
        </w:tc>
        <w:tc>
          <w:tcPr>
            <w:tcW w:w="6515" w:type="dxa"/>
            <w:hideMark/>
          </w:tcPr>
          <w:p w14:paraId="1A005CBD" w14:textId="77777777" w:rsidR="0073355B" w:rsidRPr="0073355B" w:rsidRDefault="0073355B" w:rsidP="001A5DEB">
            <w:pPr>
              <w:ind w:right="29" w:firstLine="2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>Should public authority rest on secular public reason and church–state separation, or on religious tradition as a source of binding norms?</w:t>
            </w:r>
          </w:p>
        </w:tc>
      </w:tr>
      <w:tr w:rsidR="0073355B" w:rsidRPr="00651D74" w14:paraId="6998EC4F" w14:textId="77777777" w:rsidTr="001A5DEB">
        <w:tc>
          <w:tcPr>
            <w:tcW w:w="2547" w:type="dxa"/>
            <w:hideMark/>
          </w:tcPr>
          <w:p w14:paraId="649DFD07" w14:textId="3736B26A" w:rsidR="0073355B" w:rsidRPr="0073355B" w:rsidRDefault="00CD1D92" w:rsidP="00DB188E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val="en-US"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val="en-US" w:eastAsia="pl-PL"/>
                <w14:ligatures w14:val="none"/>
              </w:rPr>
              <w:t>i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val="en-US" w:eastAsia="pl-PL"/>
                <w14:ligatures w14:val="none"/>
              </w:rPr>
              <w:t>ndividual liberty – Liberty within the community</w:t>
            </w:r>
          </w:p>
        </w:tc>
        <w:tc>
          <w:tcPr>
            <w:tcW w:w="6515" w:type="dxa"/>
            <w:hideMark/>
          </w:tcPr>
          <w:p w14:paraId="1C00E68A" w14:textId="77777777" w:rsidR="0073355B" w:rsidRPr="0073355B" w:rsidRDefault="0073355B" w:rsidP="001A5DEB">
            <w:pPr>
              <w:ind w:right="29" w:firstLine="2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>Should individual autonomy be paramount, or bounded by shared community morality and social norms?</w:t>
            </w:r>
          </w:p>
        </w:tc>
      </w:tr>
      <w:tr w:rsidR="0073355B" w:rsidRPr="00651D74" w14:paraId="1DD200BA" w14:textId="77777777" w:rsidTr="001A5DEB">
        <w:tc>
          <w:tcPr>
            <w:tcW w:w="2547" w:type="dxa"/>
            <w:hideMark/>
          </w:tcPr>
          <w:p w14:paraId="2AAE8B09" w14:textId="7C3AD869" w:rsidR="0073355B" w:rsidRPr="0073355B" w:rsidRDefault="00CD1D92" w:rsidP="00DB188E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p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eace</w:t>
            </w:r>
            <w:proofErr w:type="spellEnd"/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t</w:t>
            </w:r>
            <w:r w:rsidR="0073355B" w:rsidRPr="0073355B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pl-PL"/>
                <w14:ligatures w14:val="none"/>
              </w:rPr>
              <w:t>hreat</w:t>
            </w:r>
            <w:proofErr w:type="spellEnd"/>
          </w:p>
        </w:tc>
        <w:tc>
          <w:tcPr>
            <w:tcW w:w="6515" w:type="dxa"/>
            <w:hideMark/>
          </w:tcPr>
          <w:p w14:paraId="0518A72C" w14:textId="77777777" w:rsidR="0073355B" w:rsidRPr="0073355B" w:rsidRDefault="0073355B" w:rsidP="001A5DEB">
            <w:pPr>
              <w:ind w:right="29" w:firstLine="2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Should security be pursued through de-escalation and restraint, or through vigilance, preparedness, and </w:t>
            </w:r>
            <w:proofErr w:type="spellStart"/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>mobilised</w:t>
            </w:r>
            <w:proofErr w:type="spellEnd"/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 </w:t>
            </w:r>
            <w:proofErr w:type="spellStart"/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>defence</w:t>
            </w:r>
            <w:proofErr w:type="spellEnd"/>
            <w:r w:rsidRPr="007335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 against threats?</w:t>
            </w:r>
          </w:p>
        </w:tc>
      </w:tr>
    </w:tbl>
    <w:p w14:paraId="7D9D4EE9" w14:textId="77777777" w:rsidR="00270D96" w:rsidRDefault="00270D96" w:rsidP="00270D96">
      <w:pPr>
        <w:spacing w:after="0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</w:p>
    <w:p w14:paraId="0529062B" w14:textId="10436FD6" w:rsidR="00270D96" w:rsidRDefault="00270D96" w:rsidP="00270D96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  <w:t>Commentary:</w:t>
      </w:r>
      <w:r w:rsidRPr="00270D96">
        <w:rPr>
          <w:rFonts w:ascii="Times New Roman" w:hAnsi="Times New Roman" w:cs="Times New Roman"/>
          <w:sz w:val="24"/>
          <w:szCs w:val="24"/>
          <w:lang w:val="en-US"/>
        </w:rPr>
        <w:t xml:space="preserve"> table captures the core of the conflict; a fuller philosophical account of the meta-values and their conflict is provided in </w:t>
      </w:r>
      <w:r w:rsidR="00651D74" w:rsidRPr="00651D74">
        <w:rPr>
          <w:rFonts w:ascii="Times New Roman" w:hAnsi="Times New Roman" w:cs="Times New Roman"/>
          <w:sz w:val="24"/>
          <w:szCs w:val="24"/>
          <w:lang w:val="en-US"/>
        </w:rPr>
        <w:t>Maj</w:t>
      </w:r>
      <w:r w:rsidR="0043254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51D74">
        <w:rPr>
          <w:rFonts w:ascii="Times New Roman" w:hAnsi="Times New Roman" w:cs="Times New Roman"/>
          <w:sz w:val="24"/>
          <w:szCs w:val="24"/>
          <w:lang w:val="en-US"/>
        </w:rPr>
        <w:t xml:space="preserve"> 2018,</w:t>
      </w:r>
      <w:r w:rsidRPr="00270D96">
        <w:rPr>
          <w:rFonts w:ascii="Times New Roman" w:hAnsi="Times New Roman" w:cs="Times New Roman"/>
          <w:sz w:val="24"/>
          <w:szCs w:val="24"/>
          <w:lang w:val="en-US"/>
        </w:rPr>
        <w:t xml:space="preserve"> pp. 155–197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8231033" w14:textId="11DE4038" w:rsidR="002B748A" w:rsidRPr="005D5774" w:rsidRDefault="002B748A" w:rsidP="002B748A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pl-PL"/>
          <w14:ligatures w14:val="none"/>
        </w:rPr>
      </w:pPr>
    </w:p>
    <w:p w14:paraId="6C0F8DF0" w14:textId="77777777" w:rsidR="002B748A" w:rsidRDefault="002B748A" w:rsidP="0073355B">
      <w:pPr>
        <w:jc w:val="both"/>
        <w:rPr>
          <w:rFonts w:ascii="Times New Roman" w:hAnsi="Times New Roman" w:cs="Times New Roman"/>
          <w:lang w:val="en-US"/>
        </w:rPr>
      </w:pPr>
    </w:p>
    <w:p w14:paraId="4645E501" w14:textId="77777777" w:rsidR="002B748A" w:rsidRDefault="002B748A" w:rsidP="0073355B">
      <w:pPr>
        <w:jc w:val="both"/>
        <w:rPr>
          <w:rFonts w:ascii="Times New Roman" w:hAnsi="Times New Roman" w:cs="Times New Roman"/>
          <w:lang w:val="en-US"/>
        </w:rPr>
      </w:pPr>
    </w:p>
    <w:p w14:paraId="19B0FB31" w14:textId="77777777" w:rsidR="002B748A" w:rsidRDefault="002B748A" w:rsidP="0073355B">
      <w:pPr>
        <w:jc w:val="both"/>
        <w:rPr>
          <w:rFonts w:ascii="Times New Roman" w:hAnsi="Times New Roman" w:cs="Times New Roman"/>
          <w:lang w:val="en-US"/>
        </w:rPr>
      </w:pPr>
    </w:p>
    <w:p w14:paraId="067639C3" w14:textId="77777777" w:rsidR="002B748A" w:rsidRDefault="002B748A" w:rsidP="0073355B">
      <w:pPr>
        <w:jc w:val="both"/>
        <w:rPr>
          <w:rFonts w:ascii="Times New Roman" w:hAnsi="Times New Roman" w:cs="Times New Roman"/>
          <w:lang w:val="en-US"/>
        </w:rPr>
      </w:pPr>
    </w:p>
    <w:p w14:paraId="05DC0099" w14:textId="38271E73" w:rsidR="002B748A" w:rsidRPr="0073355B" w:rsidRDefault="002B748A" w:rsidP="0073355B">
      <w:pPr>
        <w:jc w:val="both"/>
        <w:rPr>
          <w:rFonts w:ascii="Times New Roman" w:hAnsi="Times New Roman" w:cs="Times New Roman"/>
          <w:lang w:val="en-US"/>
        </w:rPr>
        <w:sectPr w:rsidR="002B748A" w:rsidRPr="0073355B">
          <w:foot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9501024" w14:textId="77777777" w:rsidR="005D1820" w:rsidRPr="0073355B" w:rsidRDefault="005D1820" w:rsidP="00B60AA8">
      <w:pPr>
        <w:jc w:val="both"/>
        <w:rPr>
          <w:rFonts w:ascii="Times New Roman" w:hAnsi="Times New Roman" w:cs="Times New Roman"/>
          <w:lang w:val="en-US"/>
        </w:rPr>
      </w:pPr>
    </w:p>
    <w:p w14:paraId="1E36055E" w14:textId="77777777" w:rsidR="005D1820" w:rsidRPr="0073355B" w:rsidRDefault="005D1820" w:rsidP="00B60AA8">
      <w:pPr>
        <w:jc w:val="both"/>
        <w:rPr>
          <w:rStyle w:val="Pogrubienie"/>
          <w:rFonts w:ascii="Times New Roman" w:hAnsi="Times New Roman" w:cs="Times New Roman"/>
          <w:lang w:val="en-US"/>
        </w:rPr>
      </w:pPr>
    </w:p>
    <w:p w14:paraId="58E59CFE" w14:textId="3C71BD3C" w:rsidR="005D1820" w:rsidRPr="00923067" w:rsidRDefault="002B024E" w:rsidP="00B60AA8">
      <w:pPr>
        <w:jc w:val="both"/>
        <w:rPr>
          <w:rStyle w:val="Pogrubienie"/>
          <w:rFonts w:ascii="Times New Roman" w:hAnsi="Times New Roman" w:cs="Times New Roman"/>
          <w:lang w:val="en-US"/>
        </w:rPr>
      </w:pPr>
      <w:r w:rsidRPr="00923067">
        <w:rPr>
          <w:rStyle w:val="Pogrubienie"/>
          <w:rFonts w:ascii="Times New Roman" w:hAnsi="Times New Roman" w:cs="Times New Roman"/>
          <w:lang w:val="en-US"/>
        </w:rPr>
        <w:t xml:space="preserve">Table </w:t>
      </w:r>
      <w:r w:rsidR="000D5871">
        <w:rPr>
          <w:rStyle w:val="Pogrubienie"/>
          <w:rFonts w:ascii="Times New Roman" w:hAnsi="Times New Roman" w:cs="Times New Roman"/>
          <w:lang w:val="en-US"/>
        </w:rPr>
        <w:t>7</w:t>
      </w:r>
      <w:r w:rsidRPr="00923067">
        <w:rPr>
          <w:rStyle w:val="Pogrubienie"/>
          <w:rFonts w:ascii="Times New Roman" w:hAnsi="Times New Roman" w:cs="Times New Roman"/>
          <w:lang w:val="en-US"/>
        </w:rPr>
        <w:t>. Correlation matrix of the 16 political meta-value poles (MRAT scores), wave 1, “Hard to say” on left–right self-placement (M10) excluded (N = 780).</w:t>
      </w:r>
      <w:r w:rsidRPr="00923067">
        <w:rPr>
          <w:rFonts w:ascii="Times New Roman" w:hAnsi="Times New Roman" w:cs="Times New Roman"/>
          <w:lang w:val="en-US"/>
        </w:rPr>
        <w:t xml:space="preserve"> Values are Pearson correlations between MRAT-transformed meta-value scores (within-respondent </w:t>
      </w:r>
      <w:proofErr w:type="spellStart"/>
      <w:r w:rsidRPr="00923067">
        <w:rPr>
          <w:rFonts w:ascii="Times New Roman" w:hAnsi="Times New Roman" w:cs="Times New Roman"/>
          <w:lang w:val="en-US"/>
        </w:rPr>
        <w:t>centring</w:t>
      </w:r>
      <w:proofErr w:type="spellEnd"/>
      <w:r w:rsidRPr="00923067">
        <w:rPr>
          <w:rFonts w:ascii="Times New Roman" w:hAnsi="Times New Roman" w:cs="Times New Roman"/>
          <w:lang w:val="en-US"/>
        </w:rPr>
        <w:t xml:space="preserve"> across the PW battery, followed by averaging the relevant items for each pole). Positive coefficients indicate compatibility between poles, whereas negative coefficients indicate stronger trade-off structure. The matrix is symmetric; the diagonal is 1.00. The strongest positive correlation (highest similarity) and the strongest negative correlation (sharpest opposition) are highlighted in bold.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005"/>
        <w:gridCol w:w="779"/>
        <w:gridCol w:w="780"/>
        <w:gridCol w:w="779"/>
        <w:gridCol w:w="780"/>
        <w:gridCol w:w="780"/>
        <w:gridCol w:w="779"/>
        <w:gridCol w:w="794"/>
        <w:gridCol w:w="894"/>
        <w:gridCol w:w="780"/>
        <w:gridCol w:w="779"/>
        <w:gridCol w:w="780"/>
        <w:gridCol w:w="794"/>
        <w:gridCol w:w="780"/>
        <w:gridCol w:w="779"/>
        <w:gridCol w:w="783"/>
        <w:gridCol w:w="1061"/>
      </w:tblGrid>
      <w:tr w:rsidR="003C5530" w:rsidRPr="00923067" w14:paraId="3477CE60" w14:textId="77777777" w:rsidTr="003C5530">
        <w:tc>
          <w:tcPr>
            <w:tcW w:w="0" w:type="auto"/>
            <w:hideMark/>
          </w:tcPr>
          <w:p w14:paraId="542915CE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 w:eastAsia="pl-P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47366CD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EQ</w:t>
            </w:r>
          </w:p>
        </w:tc>
        <w:tc>
          <w:tcPr>
            <w:tcW w:w="0" w:type="auto"/>
            <w:hideMark/>
          </w:tcPr>
          <w:p w14:paraId="0DFAF26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IS</w:t>
            </w:r>
          </w:p>
        </w:tc>
        <w:tc>
          <w:tcPr>
            <w:tcW w:w="0" w:type="auto"/>
            <w:hideMark/>
          </w:tcPr>
          <w:p w14:paraId="6F3292B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IL</w:t>
            </w:r>
          </w:p>
        </w:tc>
        <w:tc>
          <w:tcPr>
            <w:tcW w:w="0" w:type="auto"/>
            <w:hideMark/>
          </w:tcPr>
          <w:p w14:paraId="023357E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SG</w:t>
            </w:r>
          </w:p>
        </w:tc>
        <w:tc>
          <w:tcPr>
            <w:tcW w:w="0" w:type="auto"/>
            <w:hideMark/>
          </w:tcPr>
          <w:p w14:paraId="06BF7E67" w14:textId="763A419A" w:rsidR="003C5530" w:rsidRPr="003C5530" w:rsidRDefault="008C4042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VP</w:t>
            </w:r>
          </w:p>
        </w:tc>
        <w:tc>
          <w:tcPr>
            <w:tcW w:w="0" w:type="auto"/>
            <w:hideMark/>
          </w:tcPr>
          <w:p w14:paraId="7B60EE3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RAT</w:t>
            </w:r>
          </w:p>
        </w:tc>
        <w:tc>
          <w:tcPr>
            <w:tcW w:w="0" w:type="auto"/>
            <w:hideMark/>
          </w:tcPr>
          <w:p w14:paraId="509F98A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PROG</w:t>
            </w:r>
          </w:p>
        </w:tc>
        <w:tc>
          <w:tcPr>
            <w:tcW w:w="0" w:type="auto"/>
            <w:hideMark/>
          </w:tcPr>
          <w:p w14:paraId="15B0F45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PEACE</w:t>
            </w:r>
          </w:p>
        </w:tc>
        <w:tc>
          <w:tcPr>
            <w:tcW w:w="0" w:type="auto"/>
            <w:hideMark/>
          </w:tcPr>
          <w:p w14:paraId="409AC975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INEQ</w:t>
            </w:r>
          </w:p>
        </w:tc>
        <w:tc>
          <w:tcPr>
            <w:tcW w:w="0" w:type="auto"/>
            <w:hideMark/>
          </w:tcPr>
          <w:p w14:paraId="0D2F602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NC</w:t>
            </w:r>
          </w:p>
        </w:tc>
        <w:tc>
          <w:tcPr>
            <w:tcW w:w="0" w:type="auto"/>
            <w:hideMark/>
          </w:tcPr>
          <w:p w14:paraId="6D88790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LWC</w:t>
            </w:r>
          </w:p>
        </w:tc>
        <w:tc>
          <w:tcPr>
            <w:tcW w:w="0" w:type="auto"/>
            <w:hideMark/>
          </w:tcPr>
          <w:p w14:paraId="2798F37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AUTH</w:t>
            </w:r>
          </w:p>
        </w:tc>
        <w:tc>
          <w:tcPr>
            <w:tcW w:w="0" w:type="auto"/>
            <w:hideMark/>
          </w:tcPr>
          <w:p w14:paraId="31C0ECE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UVS</w:t>
            </w:r>
          </w:p>
        </w:tc>
        <w:tc>
          <w:tcPr>
            <w:tcW w:w="0" w:type="auto"/>
            <w:hideMark/>
          </w:tcPr>
          <w:p w14:paraId="514E31F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REL</w:t>
            </w:r>
          </w:p>
        </w:tc>
        <w:tc>
          <w:tcPr>
            <w:tcW w:w="0" w:type="auto"/>
            <w:hideMark/>
          </w:tcPr>
          <w:p w14:paraId="3FE0945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TRAD</w:t>
            </w:r>
          </w:p>
        </w:tc>
        <w:tc>
          <w:tcPr>
            <w:tcW w:w="0" w:type="auto"/>
            <w:hideMark/>
          </w:tcPr>
          <w:p w14:paraId="25A7E13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THREAT</w:t>
            </w:r>
          </w:p>
        </w:tc>
      </w:tr>
      <w:tr w:rsidR="003C5530" w:rsidRPr="00923067" w14:paraId="207C77A4" w14:textId="77777777" w:rsidTr="003C5530">
        <w:tc>
          <w:tcPr>
            <w:tcW w:w="0" w:type="auto"/>
            <w:hideMark/>
          </w:tcPr>
          <w:p w14:paraId="73351915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EQ</w:t>
            </w:r>
          </w:p>
        </w:tc>
        <w:tc>
          <w:tcPr>
            <w:tcW w:w="0" w:type="auto"/>
            <w:hideMark/>
          </w:tcPr>
          <w:p w14:paraId="57101D2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203B825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+0.376</w:t>
            </w:r>
          </w:p>
        </w:tc>
        <w:tc>
          <w:tcPr>
            <w:tcW w:w="0" w:type="auto"/>
            <w:hideMark/>
          </w:tcPr>
          <w:p w14:paraId="2604124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-0.079</w:t>
            </w:r>
          </w:p>
        </w:tc>
        <w:tc>
          <w:tcPr>
            <w:tcW w:w="0" w:type="auto"/>
            <w:hideMark/>
          </w:tcPr>
          <w:p w14:paraId="053E235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-0.194</w:t>
            </w:r>
          </w:p>
        </w:tc>
        <w:tc>
          <w:tcPr>
            <w:tcW w:w="0" w:type="auto"/>
            <w:hideMark/>
          </w:tcPr>
          <w:p w14:paraId="3BDF33A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+0.355</w:t>
            </w:r>
          </w:p>
        </w:tc>
        <w:tc>
          <w:tcPr>
            <w:tcW w:w="0" w:type="auto"/>
            <w:hideMark/>
          </w:tcPr>
          <w:p w14:paraId="7CCE309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+0.147</w:t>
            </w:r>
          </w:p>
        </w:tc>
        <w:tc>
          <w:tcPr>
            <w:tcW w:w="0" w:type="auto"/>
            <w:hideMark/>
          </w:tcPr>
          <w:p w14:paraId="0D2BDCC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+0.284</w:t>
            </w:r>
          </w:p>
        </w:tc>
        <w:tc>
          <w:tcPr>
            <w:tcW w:w="0" w:type="auto"/>
            <w:hideMark/>
          </w:tcPr>
          <w:p w14:paraId="66C1FEA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+0.258</w:t>
            </w:r>
          </w:p>
        </w:tc>
        <w:tc>
          <w:tcPr>
            <w:tcW w:w="0" w:type="auto"/>
            <w:hideMark/>
          </w:tcPr>
          <w:p w14:paraId="3B52711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-0.595</w:t>
            </w:r>
          </w:p>
        </w:tc>
        <w:tc>
          <w:tcPr>
            <w:tcW w:w="0" w:type="auto"/>
            <w:hideMark/>
          </w:tcPr>
          <w:p w14:paraId="64C9F3F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-0.408</w:t>
            </w:r>
          </w:p>
        </w:tc>
        <w:tc>
          <w:tcPr>
            <w:tcW w:w="0" w:type="auto"/>
            <w:hideMark/>
          </w:tcPr>
          <w:p w14:paraId="32A259A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-0.151</w:t>
            </w:r>
          </w:p>
        </w:tc>
        <w:tc>
          <w:tcPr>
            <w:tcW w:w="0" w:type="auto"/>
            <w:hideMark/>
          </w:tcPr>
          <w:p w14:paraId="1956113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-0.126</w:t>
            </w:r>
          </w:p>
        </w:tc>
        <w:tc>
          <w:tcPr>
            <w:tcW w:w="0" w:type="auto"/>
            <w:hideMark/>
          </w:tcPr>
          <w:p w14:paraId="15E04C7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-0.404</w:t>
            </w:r>
          </w:p>
        </w:tc>
        <w:tc>
          <w:tcPr>
            <w:tcW w:w="0" w:type="auto"/>
            <w:hideMark/>
          </w:tcPr>
          <w:p w14:paraId="58E356D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-0.201</w:t>
            </w:r>
          </w:p>
        </w:tc>
        <w:tc>
          <w:tcPr>
            <w:tcW w:w="0" w:type="auto"/>
            <w:hideMark/>
          </w:tcPr>
          <w:p w14:paraId="2488350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-0.280</w:t>
            </w:r>
          </w:p>
        </w:tc>
        <w:tc>
          <w:tcPr>
            <w:tcW w:w="0" w:type="auto"/>
            <w:hideMark/>
          </w:tcPr>
          <w:p w14:paraId="18661D3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-0.352</w:t>
            </w:r>
          </w:p>
        </w:tc>
      </w:tr>
      <w:tr w:rsidR="003C5530" w:rsidRPr="00923067" w14:paraId="17272795" w14:textId="77777777" w:rsidTr="003C5530">
        <w:tc>
          <w:tcPr>
            <w:tcW w:w="0" w:type="auto"/>
            <w:hideMark/>
          </w:tcPr>
          <w:p w14:paraId="6206972F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IS</w:t>
            </w:r>
          </w:p>
        </w:tc>
        <w:tc>
          <w:tcPr>
            <w:tcW w:w="0" w:type="auto"/>
            <w:hideMark/>
          </w:tcPr>
          <w:p w14:paraId="31E2C04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+0.376</w:t>
            </w:r>
          </w:p>
        </w:tc>
        <w:tc>
          <w:tcPr>
            <w:tcW w:w="0" w:type="auto"/>
            <w:hideMark/>
          </w:tcPr>
          <w:p w14:paraId="62F7A50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51830F0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-0.044</w:t>
            </w:r>
          </w:p>
        </w:tc>
        <w:tc>
          <w:tcPr>
            <w:tcW w:w="0" w:type="auto"/>
            <w:hideMark/>
          </w:tcPr>
          <w:p w14:paraId="2BE55C3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-0.175</w:t>
            </w:r>
          </w:p>
        </w:tc>
        <w:tc>
          <w:tcPr>
            <w:tcW w:w="0" w:type="auto"/>
            <w:hideMark/>
          </w:tcPr>
          <w:p w14:paraId="190E579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+0.622</w:t>
            </w:r>
          </w:p>
        </w:tc>
        <w:tc>
          <w:tcPr>
            <w:tcW w:w="0" w:type="auto"/>
            <w:hideMark/>
          </w:tcPr>
          <w:p w14:paraId="5642C72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+0.397</w:t>
            </w:r>
          </w:p>
        </w:tc>
        <w:tc>
          <w:tcPr>
            <w:tcW w:w="0" w:type="auto"/>
            <w:hideMark/>
          </w:tcPr>
          <w:p w14:paraId="5ADFA6D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+0.307</w:t>
            </w:r>
          </w:p>
        </w:tc>
        <w:tc>
          <w:tcPr>
            <w:tcW w:w="0" w:type="auto"/>
            <w:hideMark/>
          </w:tcPr>
          <w:p w14:paraId="5111823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+0.296</w:t>
            </w:r>
          </w:p>
        </w:tc>
        <w:tc>
          <w:tcPr>
            <w:tcW w:w="0" w:type="auto"/>
            <w:hideMark/>
          </w:tcPr>
          <w:p w14:paraId="27BD639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-0.236</w:t>
            </w:r>
          </w:p>
        </w:tc>
        <w:tc>
          <w:tcPr>
            <w:tcW w:w="0" w:type="auto"/>
            <w:hideMark/>
          </w:tcPr>
          <w:p w14:paraId="27A1F85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-0.770</w:t>
            </w:r>
          </w:p>
        </w:tc>
        <w:tc>
          <w:tcPr>
            <w:tcW w:w="0" w:type="auto"/>
            <w:hideMark/>
          </w:tcPr>
          <w:p w14:paraId="0BBFDCD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-0.129</w:t>
            </w:r>
          </w:p>
        </w:tc>
        <w:tc>
          <w:tcPr>
            <w:tcW w:w="0" w:type="auto"/>
            <w:hideMark/>
          </w:tcPr>
          <w:p w14:paraId="5A8824C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-0.148</w:t>
            </w:r>
          </w:p>
        </w:tc>
        <w:tc>
          <w:tcPr>
            <w:tcW w:w="0" w:type="auto"/>
            <w:hideMark/>
          </w:tcPr>
          <w:p w14:paraId="33F6FB9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-0.519</w:t>
            </w:r>
          </w:p>
        </w:tc>
        <w:tc>
          <w:tcPr>
            <w:tcW w:w="0" w:type="auto"/>
            <w:hideMark/>
          </w:tcPr>
          <w:p w14:paraId="251EDD3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-0.408</w:t>
            </w:r>
          </w:p>
        </w:tc>
        <w:tc>
          <w:tcPr>
            <w:tcW w:w="0" w:type="auto"/>
            <w:hideMark/>
          </w:tcPr>
          <w:p w14:paraId="2C1A8A5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-0.499</w:t>
            </w:r>
          </w:p>
        </w:tc>
        <w:tc>
          <w:tcPr>
            <w:tcW w:w="0" w:type="auto"/>
            <w:hideMark/>
          </w:tcPr>
          <w:p w14:paraId="113AC86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-0.510</w:t>
            </w:r>
          </w:p>
        </w:tc>
      </w:tr>
      <w:tr w:rsidR="003C5530" w:rsidRPr="00923067" w14:paraId="38CCAA1B" w14:textId="77777777" w:rsidTr="003C5530">
        <w:tc>
          <w:tcPr>
            <w:tcW w:w="0" w:type="auto"/>
            <w:hideMark/>
          </w:tcPr>
          <w:p w14:paraId="542644E3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IL</w:t>
            </w:r>
          </w:p>
        </w:tc>
        <w:tc>
          <w:tcPr>
            <w:tcW w:w="0" w:type="auto"/>
            <w:hideMark/>
          </w:tcPr>
          <w:p w14:paraId="5B2D966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-0.079</w:t>
            </w:r>
          </w:p>
        </w:tc>
        <w:tc>
          <w:tcPr>
            <w:tcW w:w="0" w:type="auto"/>
            <w:hideMark/>
          </w:tcPr>
          <w:p w14:paraId="7EF0A4E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-0.044</w:t>
            </w:r>
          </w:p>
        </w:tc>
        <w:tc>
          <w:tcPr>
            <w:tcW w:w="0" w:type="auto"/>
            <w:hideMark/>
          </w:tcPr>
          <w:p w14:paraId="70F2C21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2C0D424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+0.231</w:t>
            </w:r>
          </w:p>
        </w:tc>
        <w:tc>
          <w:tcPr>
            <w:tcW w:w="0" w:type="auto"/>
            <w:hideMark/>
          </w:tcPr>
          <w:p w14:paraId="13B467C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+0.054</w:t>
            </w:r>
          </w:p>
        </w:tc>
        <w:tc>
          <w:tcPr>
            <w:tcW w:w="0" w:type="auto"/>
            <w:hideMark/>
          </w:tcPr>
          <w:p w14:paraId="0AFCEEF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+0.088</w:t>
            </w:r>
          </w:p>
        </w:tc>
        <w:tc>
          <w:tcPr>
            <w:tcW w:w="0" w:type="auto"/>
            <w:hideMark/>
          </w:tcPr>
          <w:p w14:paraId="2467644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+0.030</w:t>
            </w:r>
          </w:p>
        </w:tc>
        <w:tc>
          <w:tcPr>
            <w:tcW w:w="0" w:type="auto"/>
            <w:hideMark/>
          </w:tcPr>
          <w:p w14:paraId="2D7DB6C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-0.071</w:t>
            </w:r>
          </w:p>
        </w:tc>
        <w:tc>
          <w:tcPr>
            <w:tcW w:w="0" w:type="auto"/>
            <w:hideMark/>
          </w:tcPr>
          <w:p w14:paraId="4AD9CDB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+0.072</w:t>
            </w:r>
          </w:p>
        </w:tc>
        <w:tc>
          <w:tcPr>
            <w:tcW w:w="0" w:type="auto"/>
            <w:hideMark/>
          </w:tcPr>
          <w:p w14:paraId="20B645D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-0.051</w:t>
            </w:r>
          </w:p>
        </w:tc>
        <w:tc>
          <w:tcPr>
            <w:tcW w:w="0" w:type="auto"/>
            <w:hideMark/>
          </w:tcPr>
          <w:p w14:paraId="0BA13653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-0.374</w:t>
            </w:r>
          </w:p>
        </w:tc>
        <w:tc>
          <w:tcPr>
            <w:tcW w:w="0" w:type="auto"/>
            <w:hideMark/>
          </w:tcPr>
          <w:p w14:paraId="42ADC7F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-0.382</w:t>
            </w:r>
          </w:p>
        </w:tc>
        <w:tc>
          <w:tcPr>
            <w:tcW w:w="0" w:type="auto"/>
            <w:hideMark/>
          </w:tcPr>
          <w:p w14:paraId="1FDE642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-0.275</w:t>
            </w:r>
          </w:p>
        </w:tc>
        <w:tc>
          <w:tcPr>
            <w:tcW w:w="0" w:type="auto"/>
            <w:hideMark/>
          </w:tcPr>
          <w:p w14:paraId="31B599F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-0.194</w:t>
            </w:r>
          </w:p>
        </w:tc>
        <w:tc>
          <w:tcPr>
            <w:tcW w:w="0" w:type="auto"/>
            <w:hideMark/>
          </w:tcPr>
          <w:p w14:paraId="1EE16CF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-0.290</w:t>
            </w:r>
          </w:p>
        </w:tc>
        <w:tc>
          <w:tcPr>
            <w:tcW w:w="0" w:type="auto"/>
            <w:hideMark/>
          </w:tcPr>
          <w:p w14:paraId="491EAC8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+0.024</w:t>
            </w:r>
          </w:p>
        </w:tc>
      </w:tr>
      <w:tr w:rsidR="003C5530" w:rsidRPr="00923067" w14:paraId="21D72D9E" w14:textId="77777777" w:rsidTr="003C5530">
        <w:tc>
          <w:tcPr>
            <w:tcW w:w="0" w:type="auto"/>
            <w:hideMark/>
          </w:tcPr>
          <w:p w14:paraId="1EA68E19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SG</w:t>
            </w:r>
          </w:p>
        </w:tc>
        <w:tc>
          <w:tcPr>
            <w:tcW w:w="0" w:type="auto"/>
            <w:hideMark/>
          </w:tcPr>
          <w:p w14:paraId="76A62913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-0.194</w:t>
            </w:r>
          </w:p>
        </w:tc>
        <w:tc>
          <w:tcPr>
            <w:tcW w:w="0" w:type="auto"/>
            <w:hideMark/>
          </w:tcPr>
          <w:p w14:paraId="5F82AF7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-0.175</w:t>
            </w:r>
          </w:p>
        </w:tc>
        <w:tc>
          <w:tcPr>
            <w:tcW w:w="0" w:type="auto"/>
            <w:hideMark/>
          </w:tcPr>
          <w:p w14:paraId="33935CB3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+0.231</w:t>
            </w:r>
          </w:p>
        </w:tc>
        <w:tc>
          <w:tcPr>
            <w:tcW w:w="0" w:type="auto"/>
            <w:hideMark/>
          </w:tcPr>
          <w:p w14:paraId="37581665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495FF29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-0.118</w:t>
            </w:r>
          </w:p>
        </w:tc>
        <w:tc>
          <w:tcPr>
            <w:tcW w:w="0" w:type="auto"/>
            <w:hideMark/>
          </w:tcPr>
          <w:p w14:paraId="00EA52C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-0.030</w:t>
            </w:r>
          </w:p>
        </w:tc>
        <w:tc>
          <w:tcPr>
            <w:tcW w:w="0" w:type="auto"/>
            <w:hideMark/>
          </w:tcPr>
          <w:p w14:paraId="3876D13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-0.075</w:t>
            </w:r>
          </w:p>
        </w:tc>
        <w:tc>
          <w:tcPr>
            <w:tcW w:w="0" w:type="auto"/>
            <w:hideMark/>
          </w:tcPr>
          <w:p w14:paraId="41462AC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-0.043</w:t>
            </w:r>
          </w:p>
        </w:tc>
        <w:tc>
          <w:tcPr>
            <w:tcW w:w="0" w:type="auto"/>
            <w:hideMark/>
          </w:tcPr>
          <w:p w14:paraId="3BE36E15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+0.059</w:t>
            </w:r>
          </w:p>
        </w:tc>
        <w:tc>
          <w:tcPr>
            <w:tcW w:w="0" w:type="auto"/>
            <w:hideMark/>
          </w:tcPr>
          <w:p w14:paraId="1F02DD0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+0.077</w:t>
            </w:r>
          </w:p>
        </w:tc>
        <w:tc>
          <w:tcPr>
            <w:tcW w:w="0" w:type="auto"/>
            <w:hideMark/>
          </w:tcPr>
          <w:p w14:paraId="4BE6B86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-0.177</w:t>
            </w:r>
          </w:p>
        </w:tc>
        <w:tc>
          <w:tcPr>
            <w:tcW w:w="0" w:type="auto"/>
            <w:hideMark/>
          </w:tcPr>
          <w:p w14:paraId="6D3E07B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-0.285</w:t>
            </w:r>
          </w:p>
        </w:tc>
        <w:tc>
          <w:tcPr>
            <w:tcW w:w="0" w:type="auto"/>
            <w:hideMark/>
          </w:tcPr>
          <w:p w14:paraId="7FBBA4D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-0.071</w:t>
            </w:r>
          </w:p>
        </w:tc>
        <w:tc>
          <w:tcPr>
            <w:tcW w:w="0" w:type="auto"/>
            <w:hideMark/>
          </w:tcPr>
          <w:p w14:paraId="5CAFBB8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-0.065</w:t>
            </w:r>
          </w:p>
        </w:tc>
        <w:tc>
          <w:tcPr>
            <w:tcW w:w="0" w:type="auto"/>
            <w:hideMark/>
          </w:tcPr>
          <w:p w14:paraId="5CB9E16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-0.067</w:t>
            </w:r>
          </w:p>
        </w:tc>
        <w:tc>
          <w:tcPr>
            <w:tcW w:w="0" w:type="auto"/>
            <w:hideMark/>
          </w:tcPr>
          <w:p w14:paraId="62098243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+0.201</w:t>
            </w:r>
          </w:p>
        </w:tc>
      </w:tr>
      <w:tr w:rsidR="003C5530" w:rsidRPr="00923067" w14:paraId="1F55285F" w14:textId="77777777" w:rsidTr="003C5530">
        <w:tc>
          <w:tcPr>
            <w:tcW w:w="0" w:type="auto"/>
            <w:hideMark/>
          </w:tcPr>
          <w:p w14:paraId="56FDC1BE" w14:textId="138CFF80" w:rsidR="003C5530" w:rsidRPr="003C5530" w:rsidRDefault="00C86E66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2306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VP</w:t>
            </w:r>
          </w:p>
        </w:tc>
        <w:tc>
          <w:tcPr>
            <w:tcW w:w="0" w:type="auto"/>
            <w:hideMark/>
          </w:tcPr>
          <w:p w14:paraId="5FFE6A7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+0.355</w:t>
            </w:r>
          </w:p>
        </w:tc>
        <w:tc>
          <w:tcPr>
            <w:tcW w:w="0" w:type="auto"/>
            <w:hideMark/>
          </w:tcPr>
          <w:p w14:paraId="3E474C45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+0.622</w:t>
            </w:r>
          </w:p>
        </w:tc>
        <w:tc>
          <w:tcPr>
            <w:tcW w:w="0" w:type="auto"/>
            <w:hideMark/>
          </w:tcPr>
          <w:p w14:paraId="5045C24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+0.054</w:t>
            </w:r>
          </w:p>
        </w:tc>
        <w:tc>
          <w:tcPr>
            <w:tcW w:w="0" w:type="auto"/>
            <w:hideMark/>
          </w:tcPr>
          <w:p w14:paraId="1F3A845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-0.118</w:t>
            </w:r>
          </w:p>
        </w:tc>
        <w:tc>
          <w:tcPr>
            <w:tcW w:w="0" w:type="auto"/>
            <w:hideMark/>
          </w:tcPr>
          <w:p w14:paraId="22F2FA8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5E82FF5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+0.592</w:t>
            </w:r>
          </w:p>
        </w:tc>
        <w:tc>
          <w:tcPr>
            <w:tcW w:w="0" w:type="auto"/>
            <w:hideMark/>
          </w:tcPr>
          <w:p w14:paraId="628A79B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+0.367</w:t>
            </w:r>
          </w:p>
        </w:tc>
        <w:tc>
          <w:tcPr>
            <w:tcW w:w="0" w:type="auto"/>
            <w:hideMark/>
          </w:tcPr>
          <w:p w14:paraId="756BEB1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+0.240</w:t>
            </w:r>
          </w:p>
        </w:tc>
        <w:tc>
          <w:tcPr>
            <w:tcW w:w="0" w:type="auto"/>
            <w:hideMark/>
          </w:tcPr>
          <w:p w14:paraId="4825F4F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-0.171</w:t>
            </w:r>
          </w:p>
        </w:tc>
        <w:tc>
          <w:tcPr>
            <w:tcW w:w="0" w:type="auto"/>
            <w:hideMark/>
          </w:tcPr>
          <w:p w14:paraId="7333A96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-0.660</w:t>
            </w:r>
          </w:p>
        </w:tc>
        <w:tc>
          <w:tcPr>
            <w:tcW w:w="0" w:type="auto"/>
            <w:hideMark/>
          </w:tcPr>
          <w:p w14:paraId="1FF7CAE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-0.195</w:t>
            </w:r>
          </w:p>
        </w:tc>
        <w:tc>
          <w:tcPr>
            <w:tcW w:w="0" w:type="auto"/>
            <w:hideMark/>
          </w:tcPr>
          <w:p w14:paraId="0030207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-0.160</w:t>
            </w:r>
          </w:p>
        </w:tc>
        <w:tc>
          <w:tcPr>
            <w:tcW w:w="0" w:type="auto"/>
            <w:hideMark/>
          </w:tcPr>
          <w:p w14:paraId="515B3F1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-0.571</w:t>
            </w:r>
          </w:p>
        </w:tc>
        <w:tc>
          <w:tcPr>
            <w:tcW w:w="0" w:type="auto"/>
            <w:hideMark/>
          </w:tcPr>
          <w:p w14:paraId="348F38F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-0.607</w:t>
            </w:r>
          </w:p>
        </w:tc>
        <w:tc>
          <w:tcPr>
            <w:tcW w:w="0" w:type="auto"/>
            <w:hideMark/>
          </w:tcPr>
          <w:p w14:paraId="7589DA2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-0.633</w:t>
            </w:r>
          </w:p>
        </w:tc>
        <w:tc>
          <w:tcPr>
            <w:tcW w:w="0" w:type="auto"/>
            <w:hideMark/>
          </w:tcPr>
          <w:p w14:paraId="44843795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-0.443</w:t>
            </w:r>
          </w:p>
        </w:tc>
      </w:tr>
      <w:tr w:rsidR="003C5530" w:rsidRPr="00923067" w14:paraId="0AC7EA96" w14:textId="77777777" w:rsidTr="003C5530">
        <w:tc>
          <w:tcPr>
            <w:tcW w:w="0" w:type="auto"/>
            <w:hideMark/>
          </w:tcPr>
          <w:p w14:paraId="20FA84CD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RAT</w:t>
            </w:r>
          </w:p>
        </w:tc>
        <w:tc>
          <w:tcPr>
            <w:tcW w:w="0" w:type="auto"/>
            <w:hideMark/>
          </w:tcPr>
          <w:p w14:paraId="45C5807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+0.147</w:t>
            </w:r>
          </w:p>
        </w:tc>
        <w:tc>
          <w:tcPr>
            <w:tcW w:w="0" w:type="auto"/>
            <w:hideMark/>
          </w:tcPr>
          <w:p w14:paraId="44DE46D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+0.397</w:t>
            </w:r>
          </w:p>
        </w:tc>
        <w:tc>
          <w:tcPr>
            <w:tcW w:w="0" w:type="auto"/>
            <w:hideMark/>
          </w:tcPr>
          <w:p w14:paraId="1E4FCE3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+0.088</w:t>
            </w:r>
          </w:p>
        </w:tc>
        <w:tc>
          <w:tcPr>
            <w:tcW w:w="0" w:type="auto"/>
            <w:hideMark/>
          </w:tcPr>
          <w:p w14:paraId="76A6EB5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-0.030</w:t>
            </w:r>
          </w:p>
        </w:tc>
        <w:tc>
          <w:tcPr>
            <w:tcW w:w="0" w:type="auto"/>
            <w:hideMark/>
          </w:tcPr>
          <w:p w14:paraId="7C9F873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+0.592</w:t>
            </w:r>
          </w:p>
        </w:tc>
        <w:tc>
          <w:tcPr>
            <w:tcW w:w="0" w:type="auto"/>
            <w:hideMark/>
          </w:tcPr>
          <w:p w14:paraId="0F13AA7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007E79F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+0.368</w:t>
            </w:r>
          </w:p>
        </w:tc>
        <w:tc>
          <w:tcPr>
            <w:tcW w:w="0" w:type="auto"/>
            <w:hideMark/>
          </w:tcPr>
          <w:p w14:paraId="0F197BB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+0.241</w:t>
            </w:r>
          </w:p>
        </w:tc>
        <w:tc>
          <w:tcPr>
            <w:tcW w:w="0" w:type="auto"/>
            <w:hideMark/>
          </w:tcPr>
          <w:p w14:paraId="5FAC729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-0.076</w:t>
            </w:r>
          </w:p>
        </w:tc>
        <w:tc>
          <w:tcPr>
            <w:tcW w:w="0" w:type="auto"/>
            <w:hideMark/>
          </w:tcPr>
          <w:p w14:paraId="75B54FB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-0.471</w:t>
            </w:r>
          </w:p>
        </w:tc>
        <w:tc>
          <w:tcPr>
            <w:tcW w:w="0" w:type="auto"/>
            <w:hideMark/>
          </w:tcPr>
          <w:p w14:paraId="47C0898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-0.173</w:t>
            </w:r>
          </w:p>
        </w:tc>
        <w:tc>
          <w:tcPr>
            <w:tcW w:w="0" w:type="auto"/>
            <w:hideMark/>
          </w:tcPr>
          <w:p w14:paraId="4069F78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-0.094</w:t>
            </w:r>
          </w:p>
        </w:tc>
        <w:tc>
          <w:tcPr>
            <w:tcW w:w="0" w:type="auto"/>
            <w:hideMark/>
          </w:tcPr>
          <w:p w14:paraId="3C4917C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-0.436</w:t>
            </w:r>
          </w:p>
        </w:tc>
        <w:tc>
          <w:tcPr>
            <w:tcW w:w="0" w:type="auto"/>
            <w:hideMark/>
          </w:tcPr>
          <w:p w14:paraId="5B22408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-0.847</w:t>
            </w:r>
          </w:p>
        </w:tc>
        <w:tc>
          <w:tcPr>
            <w:tcW w:w="0" w:type="auto"/>
            <w:hideMark/>
          </w:tcPr>
          <w:p w14:paraId="4C1251F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-0.633</w:t>
            </w:r>
          </w:p>
        </w:tc>
        <w:tc>
          <w:tcPr>
            <w:tcW w:w="0" w:type="auto"/>
            <w:hideMark/>
          </w:tcPr>
          <w:p w14:paraId="75DF18D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-0.332</w:t>
            </w:r>
          </w:p>
        </w:tc>
      </w:tr>
      <w:tr w:rsidR="003C5530" w:rsidRPr="00923067" w14:paraId="083F60DD" w14:textId="77777777" w:rsidTr="003C5530">
        <w:tc>
          <w:tcPr>
            <w:tcW w:w="0" w:type="auto"/>
            <w:hideMark/>
          </w:tcPr>
          <w:p w14:paraId="327F3C42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PROG</w:t>
            </w:r>
          </w:p>
        </w:tc>
        <w:tc>
          <w:tcPr>
            <w:tcW w:w="0" w:type="auto"/>
            <w:hideMark/>
          </w:tcPr>
          <w:p w14:paraId="5637798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+0.284</w:t>
            </w:r>
          </w:p>
        </w:tc>
        <w:tc>
          <w:tcPr>
            <w:tcW w:w="0" w:type="auto"/>
            <w:hideMark/>
          </w:tcPr>
          <w:p w14:paraId="293F24A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+0.307</w:t>
            </w:r>
          </w:p>
        </w:tc>
        <w:tc>
          <w:tcPr>
            <w:tcW w:w="0" w:type="auto"/>
            <w:hideMark/>
          </w:tcPr>
          <w:p w14:paraId="766E4CB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+0.030</w:t>
            </w:r>
          </w:p>
        </w:tc>
        <w:tc>
          <w:tcPr>
            <w:tcW w:w="0" w:type="auto"/>
            <w:hideMark/>
          </w:tcPr>
          <w:p w14:paraId="008138B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-0.075</w:t>
            </w:r>
          </w:p>
        </w:tc>
        <w:tc>
          <w:tcPr>
            <w:tcW w:w="0" w:type="auto"/>
            <w:hideMark/>
          </w:tcPr>
          <w:p w14:paraId="78685A5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+0.367</w:t>
            </w:r>
          </w:p>
        </w:tc>
        <w:tc>
          <w:tcPr>
            <w:tcW w:w="0" w:type="auto"/>
            <w:hideMark/>
          </w:tcPr>
          <w:p w14:paraId="565E30A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+0.368</w:t>
            </w:r>
          </w:p>
        </w:tc>
        <w:tc>
          <w:tcPr>
            <w:tcW w:w="0" w:type="auto"/>
            <w:hideMark/>
          </w:tcPr>
          <w:p w14:paraId="767DE19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5643628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+0.166</w:t>
            </w:r>
          </w:p>
        </w:tc>
        <w:tc>
          <w:tcPr>
            <w:tcW w:w="0" w:type="auto"/>
            <w:hideMark/>
          </w:tcPr>
          <w:p w14:paraId="7227896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-0.079</w:t>
            </w:r>
          </w:p>
        </w:tc>
        <w:tc>
          <w:tcPr>
            <w:tcW w:w="0" w:type="auto"/>
            <w:hideMark/>
          </w:tcPr>
          <w:p w14:paraId="71CFA66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-0.380</w:t>
            </w:r>
          </w:p>
        </w:tc>
        <w:tc>
          <w:tcPr>
            <w:tcW w:w="0" w:type="auto"/>
            <w:hideMark/>
          </w:tcPr>
          <w:p w14:paraId="4630E523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-0.128</w:t>
            </w:r>
          </w:p>
        </w:tc>
        <w:tc>
          <w:tcPr>
            <w:tcW w:w="0" w:type="auto"/>
            <w:hideMark/>
          </w:tcPr>
          <w:p w14:paraId="5CD3507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+0.023</w:t>
            </w:r>
          </w:p>
        </w:tc>
        <w:tc>
          <w:tcPr>
            <w:tcW w:w="0" w:type="auto"/>
            <w:hideMark/>
          </w:tcPr>
          <w:p w14:paraId="31C2125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-0.368</w:t>
            </w:r>
          </w:p>
        </w:tc>
        <w:tc>
          <w:tcPr>
            <w:tcW w:w="0" w:type="auto"/>
            <w:hideMark/>
          </w:tcPr>
          <w:p w14:paraId="7D47314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-0.455</w:t>
            </w:r>
          </w:p>
        </w:tc>
        <w:tc>
          <w:tcPr>
            <w:tcW w:w="0" w:type="auto"/>
            <w:hideMark/>
          </w:tcPr>
          <w:p w14:paraId="2F3B6E0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-0.386</w:t>
            </w:r>
          </w:p>
        </w:tc>
        <w:tc>
          <w:tcPr>
            <w:tcW w:w="0" w:type="auto"/>
            <w:hideMark/>
          </w:tcPr>
          <w:p w14:paraId="15F8E39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-0.385</w:t>
            </w:r>
          </w:p>
        </w:tc>
      </w:tr>
      <w:tr w:rsidR="003C5530" w:rsidRPr="00923067" w14:paraId="46AEB8FB" w14:textId="77777777" w:rsidTr="003C5530">
        <w:tc>
          <w:tcPr>
            <w:tcW w:w="0" w:type="auto"/>
            <w:hideMark/>
          </w:tcPr>
          <w:p w14:paraId="0273A554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PEACE</w:t>
            </w:r>
          </w:p>
        </w:tc>
        <w:tc>
          <w:tcPr>
            <w:tcW w:w="0" w:type="auto"/>
            <w:hideMark/>
          </w:tcPr>
          <w:p w14:paraId="299A2CF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+0.258</w:t>
            </w:r>
          </w:p>
        </w:tc>
        <w:tc>
          <w:tcPr>
            <w:tcW w:w="0" w:type="auto"/>
            <w:hideMark/>
          </w:tcPr>
          <w:p w14:paraId="1ABC6C2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+0.296</w:t>
            </w:r>
          </w:p>
        </w:tc>
        <w:tc>
          <w:tcPr>
            <w:tcW w:w="0" w:type="auto"/>
            <w:hideMark/>
          </w:tcPr>
          <w:p w14:paraId="498D21C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-0.071</w:t>
            </w:r>
          </w:p>
        </w:tc>
        <w:tc>
          <w:tcPr>
            <w:tcW w:w="0" w:type="auto"/>
            <w:hideMark/>
          </w:tcPr>
          <w:p w14:paraId="4654B4F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-0.043</w:t>
            </w:r>
          </w:p>
        </w:tc>
        <w:tc>
          <w:tcPr>
            <w:tcW w:w="0" w:type="auto"/>
            <w:hideMark/>
          </w:tcPr>
          <w:p w14:paraId="3AAE547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+0.240</w:t>
            </w:r>
          </w:p>
        </w:tc>
        <w:tc>
          <w:tcPr>
            <w:tcW w:w="0" w:type="auto"/>
            <w:hideMark/>
          </w:tcPr>
          <w:p w14:paraId="4CEC68E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+0.241</w:t>
            </w:r>
          </w:p>
        </w:tc>
        <w:tc>
          <w:tcPr>
            <w:tcW w:w="0" w:type="auto"/>
            <w:hideMark/>
          </w:tcPr>
          <w:p w14:paraId="24811473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+0.166</w:t>
            </w:r>
          </w:p>
        </w:tc>
        <w:tc>
          <w:tcPr>
            <w:tcW w:w="0" w:type="auto"/>
            <w:hideMark/>
          </w:tcPr>
          <w:p w14:paraId="06FA51E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4C24C16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+0.177</w:t>
            </w:r>
          </w:p>
        </w:tc>
        <w:tc>
          <w:tcPr>
            <w:tcW w:w="0" w:type="auto"/>
            <w:hideMark/>
          </w:tcPr>
          <w:p w14:paraId="391BF53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-0.321</w:t>
            </w:r>
          </w:p>
        </w:tc>
        <w:tc>
          <w:tcPr>
            <w:tcW w:w="0" w:type="auto"/>
            <w:hideMark/>
          </w:tcPr>
          <w:p w14:paraId="009A26C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-0.107</w:t>
            </w:r>
          </w:p>
        </w:tc>
        <w:tc>
          <w:tcPr>
            <w:tcW w:w="0" w:type="auto"/>
            <w:hideMark/>
          </w:tcPr>
          <w:p w14:paraId="34CF63A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-0.145</w:t>
            </w:r>
          </w:p>
        </w:tc>
        <w:tc>
          <w:tcPr>
            <w:tcW w:w="0" w:type="auto"/>
            <w:hideMark/>
          </w:tcPr>
          <w:p w14:paraId="133008E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-0.382</w:t>
            </w:r>
          </w:p>
        </w:tc>
        <w:tc>
          <w:tcPr>
            <w:tcW w:w="0" w:type="auto"/>
            <w:hideMark/>
          </w:tcPr>
          <w:p w14:paraId="34D2E445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-0.254</w:t>
            </w:r>
          </w:p>
        </w:tc>
        <w:tc>
          <w:tcPr>
            <w:tcW w:w="0" w:type="auto"/>
            <w:hideMark/>
          </w:tcPr>
          <w:p w14:paraId="198BF27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-0.360</w:t>
            </w:r>
          </w:p>
        </w:tc>
        <w:tc>
          <w:tcPr>
            <w:tcW w:w="0" w:type="auto"/>
            <w:hideMark/>
          </w:tcPr>
          <w:p w14:paraId="28E079D5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-0.344</w:t>
            </w:r>
          </w:p>
        </w:tc>
      </w:tr>
      <w:tr w:rsidR="003C5530" w:rsidRPr="00923067" w14:paraId="2322BF91" w14:textId="77777777" w:rsidTr="003C5530">
        <w:tc>
          <w:tcPr>
            <w:tcW w:w="0" w:type="auto"/>
            <w:hideMark/>
          </w:tcPr>
          <w:p w14:paraId="37FB5A26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INEQ</w:t>
            </w:r>
          </w:p>
        </w:tc>
        <w:tc>
          <w:tcPr>
            <w:tcW w:w="0" w:type="auto"/>
            <w:hideMark/>
          </w:tcPr>
          <w:p w14:paraId="40BE479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-0.595</w:t>
            </w:r>
          </w:p>
        </w:tc>
        <w:tc>
          <w:tcPr>
            <w:tcW w:w="0" w:type="auto"/>
            <w:hideMark/>
          </w:tcPr>
          <w:p w14:paraId="5ECE036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-0.236</w:t>
            </w:r>
          </w:p>
        </w:tc>
        <w:tc>
          <w:tcPr>
            <w:tcW w:w="0" w:type="auto"/>
            <w:hideMark/>
          </w:tcPr>
          <w:p w14:paraId="2065C7E3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+0.072</w:t>
            </w:r>
          </w:p>
        </w:tc>
        <w:tc>
          <w:tcPr>
            <w:tcW w:w="0" w:type="auto"/>
            <w:hideMark/>
          </w:tcPr>
          <w:p w14:paraId="7BB202C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+0.059</w:t>
            </w:r>
          </w:p>
        </w:tc>
        <w:tc>
          <w:tcPr>
            <w:tcW w:w="0" w:type="auto"/>
            <w:hideMark/>
          </w:tcPr>
          <w:p w14:paraId="7721E97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-0.171</w:t>
            </w:r>
          </w:p>
        </w:tc>
        <w:tc>
          <w:tcPr>
            <w:tcW w:w="0" w:type="auto"/>
            <w:hideMark/>
          </w:tcPr>
          <w:p w14:paraId="6B06F55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-0.076</w:t>
            </w:r>
          </w:p>
        </w:tc>
        <w:tc>
          <w:tcPr>
            <w:tcW w:w="0" w:type="auto"/>
            <w:hideMark/>
          </w:tcPr>
          <w:p w14:paraId="04FDF1F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-0.079</w:t>
            </w:r>
          </w:p>
        </w:tc>
        <w:tc>
          <w:tcPr>
            <w:tcW w:w="0" w:type="auto"/>
            <w:hideMark/>
          </w:tcPr>
          <w:p w14:paraId="1D38DDA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+0.177</w:t>
            </w:r>
          </w:p>
        </w:tc>
        <w:tc>
          <w:tcPr>
            <w:tcW w:w="0" w:type="auto"/>
            <w:hideMark/>
          </w:tcPr>
          <w:p w14:paraId="299C6E1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71375B9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+0.072</w:t>
            </w:r>
          </w:p>
        </w:tc>
        <w:tc>
          <w:tcPr>
            <w:tcW w:w="0" w:type="auto"/>
            <w:hideMark/>
          </w:tcPr>
          <w:p w14:paraId="73C097E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+0.308</w:t>
            </w:r>
          </w:p>
        </w:tc>
        <w:tc>
          <w:tcPr>
            <w:tcW w:w="0" w:type="auto"/>
            <w:hideMark/>
          </w:tcPr>
          <w:p w14:paraId="3E9044A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+0.271</w:t>
            </w:r>
          </w:p>
        </w:tc>
        <w:tc>
          <w:tcPr>
            <w:tcW w:w="0" w:type="auto"/>
            <w:hideMark/>
          </w:tcPr>
          <w:p w14:paraId="3FA7468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+0.475</w:t>
            </w:r>
          </w:p>
        </w:tc>
        <w:tc>
          <w:tcPr>
            <w:tcW w:w="0" w:type="auto"/>
            <w:hideMark/>
          </w:tcPr>
          <w:p w14:paraId="0F49DDA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+0.499</w:t>
            </w:r>
          </w:p>
        </w:tc>
        <w:tc>
          <w:tcPr>
            <w:tcW w:w="0" w:type="auto"/>
            <w:hideMark/>
          </w:tcPr>
          <w:p w14:paraId="1FC7ED2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+0.495</w:t>
            </w:r>
          </w:p>
        </w:tc>
        <w:tc>
          <w:tcPr>
            <w:tcW w:w="0" w:type="auto"/>
            <w:hideMark/>
          </w:tcPr>
          <w:p w14:paraId="53E213E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+0.431</w:t>
            </w:r>
          </w:p>
        </w:tc>
      </w:tr>
      <w:tr w:rsidR="003C5530" w:rsidRPr="00923067" w14:paraId="5167DB7B" w14:textId="77777777" w:rsidTr="003C5530">
        <w:tc>
          <w:tcPr>
            <w:tcW w:w="0" w:type="auto"/>
            <w:hideMark/>
          </w:tcPr>
          <w:p w14:paraId="071BE310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NC</w:t>
            </w:r>
          </w:p>
        </w:tc>
        <w:tc>
          <w:tcPr>
            <w:tcW w:w="0" w:type="auto"/>
            <w:hideMark/>
          </w:tcPr>
          <w:p w14:paraId="53E297E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-0.408</w:t>
            </w:r>
          </w:p>
        </w:tc>
        <w:tc>
          <w:tcPr>
            <w:tcW w:w="0" w:type="auto"/>
            <w:hideMark/>
          </w:tcPr>
          <w:p w14:paraId="36EB6B5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-0.770</w:t>
            </w:r>
          </w:p>
        </w:tc>
        <w:tc>
          <w:tcPr>
            <w:tcW w:w="0" w:type="auto"/>
            <w:hideMark/>
          </w:tcPr>
          <w:p w14:paraId="0082A9D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-0.051</w:t>
            </w:r>
          </w:p>
        </w:tc>
        <w:tc>
          <w:tcPr>
            <w:tcW w:w="0" w:type="auto"/>
            <w:hideMark/>
          </w:tcPr>
          <w:p w14:paraId="2FB9D1B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+0.077</w:t>
            </w:r>
          </w:p>
        </w:tc>
        <w:tc>
          <w:tcPr>
            <w:tcW w:w="0" w:type="auto"/>
            <w:hideMark/>
          </w:tcPr>
          <w:p w14:paraId="06AFB0C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-0.660</w:t>
            </w:r>
          </w:p>
        </w:tc>
        <w:tc>
          <w:tcPr>
            <w:tcW w:w="0" w:type="auto"/>
            <w:hideMark/>
          </w:tcPr>
          <w:p w14:paraId="1D1C957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-0.471</w:t>
            </w:r>
          </w:p>
        </w:tc>
        <w:tc>
          <w:tcPr>
            <w:tcW w:w="0" w:type="auto"/>
            <w:hideMark/>
          </w:tcPr>
          <w:p w14:paraId="6C9F0B5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-0.380</w:t>
            </w:r>
          </w:p>
        </w:tc>
        <w:tc>
          <w:tcPr>
            <w:tcW w:w="0" w:type="auto"/>
            <w:hideMark/>
          </w:tcPr>
          <w:p w14:paraId="2C843DD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-0.321</w:t>
            </w:r>
          </w:p>
        </w:tc>
        <w:tc>
          <w:tcPr>
            <w:tcW w:w="0" w:type="auto"/>
            <w:hideMark/>
          </w:tcPr>
          <w:p w14:paraId="6845998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+0.072</w:t>
            </w:r>
          </w:p>
        </w:tc>
        <w:tc>
          <w:tcPr>
            <w:tcW w:w="0" w:type="auto"/>
            <w:hideMark/>
          </w:tcPr>
          <w:p w14:paraId="511EC46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246080E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+0.205</w:t>
            </w:r>
          </w:p>
        </w:tc>
        <w:tc>
          <w:tcPr>
            <w:tcW w:w="0" w:type="auto"/>
            <w:hideMark/>
          </w:tcPr>
          <w:p w14:paraId="253DD23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+0.082</w:t>
            </w:r>
          </w:p>
        </w:tc>
        <w:tc>
          <w:tcPr>
            <w:tcW w:w="0" w:type="auto"/>
            <w:hideMark/>
          </w:tcPr>
          <w:p w14:paraId="4FB67FF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+0.308</w:t>
            </w:r>
          </w:p>
        </w:tc>
        <w:tc>
          <w:tcPr>
            <w:tcW w:w="0" w:type="auto"/>
            <w:hideMark/>
          </w:tcPr>
          <w:p w14:paraId="275712F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+0.138</w:t>
            </w:r>
          </w:p>
        </w:tc>
        <w:tc>
          <w:tcPr>
            <w:tcW w:w="0" w:type="auto"/>
            <w:hideMark/>
          </w:tcPr>
          <w:p w14:paraId="527FACC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+0.227</w:t>
            </w:r>
          </w:p>
        </w:tc>
        <w:tc>
          <w:tcPr>
            <w:tcW w:w="0" w:type="auto"/>
            <w:hideMark/>
          </w:tcPr>
          <w:p w14:paraId="0715263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+0.053</w:t>
            </w:r>
          </w:p>
        </w:tc>
      </w:tr>
      <w:tr w:rsidR="003C5530" w:rsidRPr="00923067" w14:paraId="74DE2D88" w14:textId="77777777" w:rsidTr="003C5530">
        <w:tc>
          <w:tcPr>
            <w:tcW w:w="0" w:type="auto"/>
            <w:hideMark/>
          </w:tcPr>
          <w:p w14:paraId="185BCCD0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LWC</w:t>
            </w:r>
          </w:p>
        </w:tc>
        <w:tc>
          <w:tcPr>
            <w:tcW w:w="0" w:type="auto"/>
            <w:hideMark/>
          </w:tcPr>
          <w:p w14:paraId="14CCF3D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-0.151</w:t>
            </w:r>
          </w:p>
        </w:tc>
        <w:tc>
          <w:tcPr>
            <w:tcW w:w="0" w:type="auto"/>
            <w:hideMark/>
          </w:tcPr>
          <w:p w14:paraId="15B38CB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-0.129</w:t>
            </w:r>
          </w:p>
        </w:tc>
        <w:tc>
          <w:tcPr>
            <w:tcW w:w="0" w:type="auto"/>
            <w:hideMark/>
          </w:tcPr>
          <w:p w14:paraId="242A543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-0.374</w:t>
            </w:r>
          </w:p>
        </w:tc>
        <w:tc>
          <w:tcPr>
            <w:tcW w:w="0" w:type="auto"/>
            <w:hideMark/>
          </w:tcPr>
          <w:p w14:paraId="06EDDF55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-0.177</w:t>
            </w:r>
          </w:p>
        </w:tc>
        <w:tc>
          <w:tcPr>
            <w:tcW w:w="0" w:type="auto"/>
            <w:hideMark/>
          </w:tcPr>
          <w:p w14:paraId="6E9D847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-0.195</w:t>
            </w:r>
          </w:p>
        </w:tc>
        <w:tc>
          <w:tcPr>
            <w:tcW w:w="0" w:type="auto"/>
            <w:hideMark/>
          </w:tcPr>
          <w:p w14:paraId="2BEE9E3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-0.173</w:t>
            </w:r>
          </w:p>
        </w:tc>
        <w:tc>
          <w:tcPr>
            <w:tcW w:w="0" w:type="auto"/>
            <w:hideMark/>
          </w:tcPr>
          <w:p w14:paraId="7C399D8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-0.128</w:t>
            </w:r>
          </w:p>
        </w:tc>
        <w:tc>
          <w:tcPr>
            <w:tcW w:w="0" w:type="auto"/>
            <w:hideMark/>
          </w:tcPr>
          <w:p w14:paraId="495DC25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-0.107</w:t>
            </w:r>
          </w:p>
        </w:tc>
        <w:tc>
          <w:tcPr>
            <w:tcW w:w="0" w:type="auto"/>
            <w:hideMark/>
          </w:tcPr>
          <w:p w14:paraId="2CF5BD0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+0.308</w:t>
            </w:r>
          </w:p>
        </w:tc>
        <w:tc>
          <w:tcPr>
            <w:tcW w:w="0" w:type="auto"/>
            <w:hideMark/>
          </w:tcPr>
          <w:p w14:paraId="6A628B1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+0.205</w:t>
            </w:r>
          </w:p>
        </w:tc>
        <w:tc>
          <w:tcPr>
            <w:tcW w:w="0" w:type="auto"/>
            <w:hideMark/>
          </w:tcPr>
          <w:p w14:paraId="617DE1D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354EE18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+0.475</w:t>
            </w:r>
          </w:p>
        </w:tc>
        <w:tc>
          <w:tcPr>
            <w:tcW w:w="0" w:type="auto"/>
            <w:hideMark/>
          </w:tcPr>
          <w:p w14:paraId="2E2FF19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+0.138</w:t>
            </w:r>
          </w:p>
        </w:tc>
        <w:tc>
          <w:tcPr>
            <w:tcW w:w="0" w:type="auto"/>
            <w:hideMark/>
          </w:tcPr>
          <w:p w14:paraId="0054AC2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+0.054</w:t>
            </w:r>
          </w:p>
        </w:tc>
        <w:tc>
          <w:tcPr>
            <w:tcW w:w="0" w:type="auto"/>
            <w:hideMark/>
          </w:tcPr>
          <w:p w14:paraId="4B5D8D7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+0.233</w:t>
            </w:r>
          </w:p>
        </w:tc>
        <w:tc>
          <w:tcPr>
            <w:tcW w:w="0" w:type="auto"/>
            <w:hideMark/>
          </w:tcPr>
          <w:p w14:paraId="5F08EFA3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-0.011</w:t>
            </w:r>
          </w:p>
        </w:tc>
      </w:tr>
      <w:tr w:rsidR="003C5530" w:rsidRPr="00923067" w14:paraId="312A2D6A" w14:textId="77777777" w:rsidTr="003C5530">
        <w:tc>
          <w:tcPr>
            <w:tcW w:w="0" w:type="auto"/>
            <w:hideMark/>
          </w:tcPr>
          <w:p w14:paraId="0A85BB23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AUTH</w:t>
            </w:r>
          </w:p>
        </w:tc>
        <w:tc>
          <w:tcPr>
            <w:tcW w:w="0" w:type="auto"/>
            <w:hideMark/>
          </w:tcPr>
          <w:p w14:paraId="4768E39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-0.126</w:t>
            </w:r>
          </w:p>
        </w:tc>
        <w:tc>
          <w:tcPr>
            <w:tcW w:w="0" w:type="auto"/>
            <w:hideMark/>
          </w:tcPr>
          <w:p w14:paraId="1DEFE25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-0.148</w:t>
            </w:r>
          </w:p>
        </w:tc>
        <w:tc>
          <w:tcPr>
            <w:tcW w:w="0" w:type="auto"/>
            <w:hideMark/>
          </w:tcPr>
          <w:p w14:paraId="16CAC5D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-0.382</w:t>
            </w:r>
          </w:p>
        </w:tc>
        <w:tc>
          <w:tcPr>
            <w:tcW w:w="0" w:type="auto"/>
            <w:hideMark/>
          </w:tcPr>
          <w:p w14:paraId="7C14F00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-0.285</w:t>
            </w:r>
          </w:p>
        </w:tc>
        <w:tc>
          <w:tcPr>
            <w:tcW w:w="0" w:type="auto"/>
            <w:hideMark/>
          </w:tcPr>
          <w:p w14:paraId="4A49CA8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-0.160</w:t>
            </w:r>
          </w:p>
        </w:tc>
        <w:tc>
          <w:tcPr>
            <w:tcW w:w="0" w:type="auto"/>
            <w:hideMark/>
          </w:tcPr>
          <w:p w14:paraId="0BEAC87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-0.094</w:t>
            </w:r>
          </w:p>
        </w:tc>
        <w:tc>
          <w:tcPr>
            <w:tcW w:w="0" w:type="auto"/>
            <w:hideMark/>
          </w:tcPr>
          <w:p w14:paraId="4918BAD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+0.023</w:t>
            </w:r>
          </w:p>
        </w:tc>
        <w:tc>
          <w:tcPr>
            <w:tcW w:w="0" w:type="auto"/>
            <w:hideMark/>
          </w:tcPr>
          <w:p w14:paraId="54C4CCD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-0.145</w:t>
            </w:r>
          </w:p>
        </w:tc>
        <w:tc>
          <w:tcPr>
            <w:tcW w:w="0" w:type="auto"/>
            <w:hideMark/>
          </w:tcPr>
          <w:p w14:paraId="1CF3C5F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+0.271</w:t>
            </w:r>
          </w:p>
        </w:tc>
        <w:tc>
          <w:tcPr>
            <w:tcW w:w="0" w:type="auto"/>
            <w:hideMark/>
          </w:tcPr>
          <w:p w14:paraId="4EFEC82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+0.082</w:t>
            </w:r>
          </w:p>
        </w:tc>
        <w:tc>
          <w:tcPr>
            <w:tcW w:w="0" w:type="auto"/>
            <w:hideMark/>
          </w:tcPr>
          <w:p w14:paraId="1F528E0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+0.475</w:t>
            </w:r>
          </w:p>
        </w:tc>
        <w:tc>
          <w:tcPr>
            <w:tcW w:w="0" w:type="auto"/>
            <w:hideMark/>
          </w:tcPr>
          <w:p w14:paraId="3D1FDCB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0A6426F7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+0.227</w:t>
            </w:r>
          </w:p>
        </w:tc>
        <w:tc>
          <w:tcPr>
            <w:tcW w:w="0" w:type="auto"/>
            <w:hideMark/>
          </w:tcPr>
          <w:p w14:paraId="3F377F3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+0.233</w:t>
            </w:r>
          </w:p>
        </w:tc>
        <w:tc>
          <w:tcPr>
            <w:tcW w:w="0" w:type="auto"/>
            <w:hideMark/>
          </w:tcPr>
          <w:p w14:paraId="4F181E45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+0.314</w:t>
            </w:r>
          </w:p>
        </w:tc>
        <w:tc>
          <w:tcPr>
            <w:tcW w:w="0" w:type="auto"/>
            <w:hideMark/>
          </w:tcPr>
          <w:p w14:paraId="6B4E2D3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+0.201</w:t>
            </w:r>
          </w:p>
        </w:tc>
      </w:tr>
      <w:tr w:rsidR="003C5530" w:rsidRPr="00923067" w14:paraId="1ABCDCFE" w14:textId="77777777" w:rsidTr="003C5530">
        <w:tc>
          <w:tcPr>
            <w:tcW w:w="0" w:type="auto"/>
            <w:hideMark/>
          </w:tcPr>
          <w:p w14:paraId="3A1D1473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UVS</w:t>
            </w:r>
          </w:p>
        </w:tc>
        <w:tc>
          <w:tcPr>
            <w:tcW w:w="0" w:type="auto"/>
            <w:hideMark/>
          </w:tcPr>
          <w:p w14:paraId="08A64A8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-0.404</w:t>
            </w:r>
          </w:p>
        </w:tc>
        <w:tc>
          <w:tcPr>
            <w:tcW w:w="0" w:type="auto"/>
            <w:hideMark/>
          </w:tcPr>
          <w:p w14:paraId="6E870E1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-0.519</w:t>
            </w:r>
          </w:p>
        </w:tc>
        <w:tc>
          <w:tcPr>
            <w:tcW w:w="0" w:type="auto"/>
            <w:hideMark/>
          </w:tcPr>
          <w:p w14:paraId="4E336BE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-0.275</w:t>
            </w:r>
          </w:p>
        </w:tc>
        <w:tc>
          <w:tcPr>
            <w:tcW w:w="0" w:type="auto"/>
            <w:hideMark/>
          </w:tcPr>
          <w:p w14:paraId="25BF72E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-0.071</w:t>
            </w:r>
          </w:p>
        </w:tc>
        <w:tc>
          <w:tcPr>
            <w:tcW w:w="0" w:type="auto"/>
            <w:hideMark/>
          </w:tcPr>
          <w:p w14:paraId="3CA8F18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-0.571</w:t>
            </w:r>
          </w:p>
        </w:tc>
        <w:tc>
          <w:tcPr>
            <w:tcW w:w="0" w:type="auto"/>
            <w:hideMark/>
          </w:tcPr>
          <w:p w14:paraId="38466C1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-0.436</w:t>
            </w:r>
          </w:p>
        </w:tc>
        <w:tc>
          <w:tcPr>
            <w:tcW w:w="0" w:type="auto"/>
            <w:hideMark/>
          </w:tcPr>
          <w:p w14:paraId="00AD49A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-0.368</w:t>
            </w:r>
          </w:p>
        </w:tc>
        <w:tc>
          <w:tcPr>
            <w:tcW w:w="0" w:type="auto"/>
            <w:hideMark/>
          </w:tcPr>
          <w:p w14:paraId="12EE83D3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-0.382</w:t>
            </w:r>
          </w:p>
        </w:tc>
        <w:tc>
          <w:tcPr>
            <w:tcW w:w="0" w:type="auto"/>
            <w:hideMark/>
          </w:tcPr>
          <w:p w14:paraId="6344036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+0.475</w:t>
            </w:r>
          </w:p>
        </w:tc>
        <w:tc>
          <w:tcPr>
            <w:tcW w:w="0" w:type="auto"/>
            <w:hideMark/>
          </w:tcPr>
          <w:p w14:paraId="434466C5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+0.308</w:t>
            </w:r>
          </w:p>
        </w:tc>
        <w:tc>
          <w:tcPr>
            <w:tcW w:w="0" w:type="auto"/>
            <w:hideMark/>
          </w:tcPr>
          <w:p w14:paraId="3227609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+0.138</w:t>
            </w:r>
          </w:p>
        </w:tc>
        <w:tc>
          <w:tcPr>
            <w:tcW w:w="0" w:type="auto"/>
            <w:hideMark/>
          </w:tcPr>
          <w:p w14:paraId="2BB1769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+0.227</w:t>
            </w:r>
          </w:p>
        </w:tc>
        <w:tc>
          <w:tcPr>
            <w:tcW w:w="0" w:type="auto"/>
            <w:hideMark/>
          </w:tcPr>
          <w:p w14:paraId="521E803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772A0BF5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+0.409</w:t>
            </w:r>
          </w:p>
        </w:tc>
        <w:tc>
          <w:tcPr>
            <w:tcW w:w="0" w:type="auto"/>
            <w:hideMark/>
          </w:tcPr>
          <w:p w14:paraId="23199C8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+0.647</w:t>
            </w:r>
          </w:p>
        </w:tc>
        <w:tc>
          <w:tcPr>
            <w:tcW w:w="0" w:type="auto"/>
            <w:hideMark/>
          </w:tcPr>
          <w:p w14:paraId="2895ED4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+0.290</w:t>
            </w:r>
          </w:p>
        </w:tc>
      </w:tr>
      <w:tr w:rsidR="003C5530" w:rsidRPr="00923067" w14:paraId="6DCC977D" w14:textId="77777777" w:rsidTr="003C5530">
        <w:tc>
          <w:tcPr>
            <w:tcW w:w="0" w:type="auto"/>
            <w:hideMark/>
          </w:tcPr>
          <w:p w14:paraId="5A76BD16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REL</w:t>
            </w:r>
          </w:p>
        </w:tc>
        <w:tc>
          <w:tcPr>
            <w:tcW w:w="0" w:type="auto"/>
            <w:hideMark/>
          </w:tcPr>
          <w:p w14:paraId="1840D36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-0.201</w:t>
            </w:r>
          </w:p>
        </w:tc>
        <w:tc>
          <w:tcPr>
            <w:tcW w:w="0" w:type="auto"/>
            <w:hideMark/>
          </w:tcPr>
          <w:p w14:paraId="09FAEB2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-0.408</w:t>
            </w:r>
          </w:p>
        </w:tc>
        <w:tc>
          <w:tcPr>
            <w:tcW w:w="0" w:type="auto"/>
            <w:hideMark/>
          </w:tcPr>
          <w:p w14:paraId="7A1C6E7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-0.194</w:t>
            </w:r>
          </w:p>
        </w:tc>
        <w:tc>
          <w:tcPr>
            <w:tcW w:w="0" w:type="auto"/>
            <w:hideMark/>
          </w:tcPr>
          <w:p w14:paraId="2FC5CA2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-0.065</w:t>
            </w:r>
          </w:p>
        </w:tc>
        <w:tc>
          <w:tcPr>
            <w:tcW w:w="0" w:type="auto"/>
            <w:hideMark/>
          </w:tcPr>
          <w:p w14:paraId="51E82F2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-0.607</w:t>
            </w:r>
          </w:p>
        </w:tc>
        <w:tc>
          <w:tcPr>
            <w:tcW w:w="0" w:type="auto"/>
            <w:hideMark/>
          </w:tcPr>
          <w:p w14:paraId="5366AD5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-0.847</w:t>
            </w:r>
          </w:p>
        </w:tc>
        <w:tc>
          <w:tcPr>
            <w:tcW w:w="0" w:type="auto"/>
            <w:hideMark/>
          </w:tcPr>
          <w:p w14:paraId="25157E5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-0.455</w:t>
            </w:r>
          </w:p>
        </w:tc>
        <w:tc>
          <w:tcPr>
            <w:tcW w:w="0" w:type="auto"/>
            <w:hideMark/>
          </w:tcPr>
          <w:p w14:paraId="449D6464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-0.254</w:t>
            </w:r>
          </w:p>
        </w:tc>
        <w:tc>
          <w:tcPr>
            <w:tcW w:w="0" w:type="auto"/>
            <w:hideMark/>
          </w:tcPr>
          <w:p w14:paraId="6521296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+0.499</w:t>
            </w:r>
          </w:p>
        </w:tc>
        <w:tc>
          <w:tcPr>
            <w:tcW w:w="0" w:type="auto"/>
            <w:hideMark/>
          </w:tcPr>
          <w:p w14:paraId="443EC69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+0.138</w:t>
            </w:r>
          </w:p>
        </w:tc>
        <w:tc>
          <w:tcPr>
            <w:tcW w:w="0" w:type="auto"/>
            <w:hideMark/>
          </w:tcPr>
          <w:p w14:paraId="375544B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+0.054</w:t>
            </w:r>
          </w:p>
        </w:tc>
        <w:tc>
          <w:tcPr>
            <w:tcW w:w="0" w:type="auto"/>
            <w:hideMark/>
          </w:tcPr>
          <w:p w14:paraId="5D3A846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+0.233</w:t>
            </w:r>
          </w:p>
        </w:tc>
        <w:tc>
          <w:tcPr>
            <w:tcW w:w="0" w:type="auto"/>
            <w:hideMark/>
          </w:tcPr>
          <w:p w14:paraId="28F69F1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+0.409</w:t>
            </w:r>
          </w:p>
        </w:tc>
        <w:tc>
          <w:tcPr>
            <w:tcW w:w="0" w:type="auto"/>
            <w:hideMark/>
          </w:tcPr>
          <w:p w14:paraId="1842F5C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5BDA94E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+0.597</w:t>
            </w:r>
          </w:p>
        </w:tc>
        <w:tc>
          <w:tcPr>
            <w:tcW w:w="0" w:type="auto"/>
            <w:hideMark/>
          </w:tcPr>
          <w:p w14:paraId="6B8F26B3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+0.289</w:t>
            </w:r>
          </w:p>
        </w:tc>
      </w:tr>
      <w:tr w:rsidR="003C5530" w:rsidRPr="00923067" w14:paraId="28668500" w14:textId="77777777" w:rsidTr="003C5530">
        <w:tc>
          <w:tcPr>
            <w:tcW w:w="0" w:type="auto"/>
            <w:hideMark/>
          </w:tcPr>
          <w:p w14:paraId="5CDC76FE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TRAD</w:t>
            </w:r>
          </w:p>
        </w:tc>
        <w:tc>
          <w:tcPr>
            <w:tcW w:w="0" w:type="auto"/>
            <w:hideMark/>
          </w:tcPr>
          <w:p w14:paraId="10CDCD5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-0.280</w:t>
            </w:r>
          </w:p>
        </w:tc>
        <w:tc>
          <w:tcPr>
            <w:tcW w:w="0" w:type="auto"/>
            <w:hideMark/>
          </w:tcPr>
          <w:p w14:paraId="424C092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-0.499</w:t>
            </w:r>
          </w:p>
        </w:tc>
        <w:tc>
          <w:tcPr>
            <w:tcW w:w="0" w:type="auto"/>
            <w:hideMark/>
          </w:tcPr>
          <w:p w14:paraId="7A0808F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-0.290</w:t>
            </w:r>
          </w:p>
        </w:tc>
        <w:tc>
          <w:tcPr>
            <w:tcW w:w="0" w:type="auto"/>
            <w:hideMark/>
          </w:tcPr>
          <w:p w14:paraId="214DBA5D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-0.067</w:t>
            </w:r>
          </w:p>
        </w:tc>
        <w:tc>
          <w:tcPr>
            <w:tcW w:w="0" w:type="auto"/>
            <w:hideMark/>
          </w:tcPr>
          <w:p w14:paraId="3DF33D5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-0.633</w:t>
            </w:r>
          </w:p>
        </w:tc>
        <w:tc>
          <w:tcPr>
            <w:tcW w:w="0" w:type="auto"/>
            <w:hideMark/>
          </w:tcPr>
          <w:p w14:paraId="37858F0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-0.633</w:t>
            </w:r>
          </w:p>
        </w:tc>
        <w:tc>
          <w:tcPr>
            <w:tcW w:w="0" w:type="auto"/>
            <w:hideMark/>
          </w:tcPr>
          <w:p w14:paraId="19CD81AC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-0.386</w:t>
            </w:r>
          </w:p>
        </w:tc>
        <w:tc>
          <w:tcPr>
            <w:tcW w:w="0" w:type="auto"/>
            <w:hideMark/>
          </w:tcPr>
          <w:p w14:paraId="7BF473CE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-0.360</w:t>
            </w:r>
          </w:p>
        </w:tc>
        <w:tc>
          <w:tcPr>
            <w:tcW w:w="0" w:type="auto"/>
            <w:hideMark/>
          </w:tcPr>
          <w:p w14:paraId="6C0B9B3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+0.495</w:t>
            </w:r>
          </w:p>
        </w:tc>
        <w:tc>
          <w:tcPr>
            <w:tcW w:w="0" w:type="auto"/>
            <w:hideMark/>
          </w:tcPr>
          <w:p w14:paraId="144FB20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+0.227</w:t>
            </w:r>
          </w:p>
        </w:tc>
        <w:tc>
          <w:tcPr>
            <w:tcW w:w="0" w:type="auto"/>
            <w:hideMark/>
          </w:tcPr>
          <w:p w14:paraId="506C9C6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+0.233</w:t>
            </w:r>
          </w:p>
        </w:tc>
        <w:tc>
          <w:tcPr>
            <w:tcW w:w="0" w:type="auto"/>
            <w:hideMark/>
          </w:tcPr>
          <w:p w14:paraId="71B9765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+0.314</w:t>
            </w:r>
          </w:p>
        </w:tc>
        <w:tc>
          <w:tcPr>
            <w:tcW w:w="0" w:type="auto"/>
            <w:hideMark/>
          </w:tcPr>
          <w:p w14:paraId="72FE77D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+0.647</w:t>
            </w:r>
          </w:p>
        </w:tc>
        <w:tc>
          <w:tcPr>
            <w:tcW w:w="0" w:type="auto"/>
            <w:hideMark/>
          </w:tcPr>
          <w:p w14:paraId="27478962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+0.597</w:t>
            </w:r>
          </w:p>
        </w:tc>
        <w:tc>
          <w:tcPr>
            <w:tcW w:w="0" w:type="auto"/>
            <w:hideMark/>
          </w:tcPr>
          <w:p w14:paraId="7E6E4333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  <w:tc>
          <w:tcPr>
            <w:tcW w:w="0" w:type="auto"/>
            <w:hideMark/>
          </w:tcPr>
          <w:p w14:paraId="6714EA1F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+0.314</w:t>
            </w:r>
          </w:p>
        </w:tc>
      </w:tr>
      <w:tr w:rsidR="003C5530" w:rsidRPr="00923067" w14:paraId="02DC9D14" w14:textId="77777777" w:rsidTr="003C5530">
        <w:tc>
          <w:tcPr>
            <w:tcW w:w="0" w:type="auto"/>
            <w:hideMark/>
          </w:tcPr>
          <w:p w14:paraId="00090D65" w14:textId="77777777" w:rsidR="003C5530" w:rsidRPr="003C5530" w:rsidRDefault="003C5530" w:rsidP="003C5530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THREAT</w:t>
            </w:r>
          </w:p>
        </w:tc>
        <w:tc>
          <w:tcPr>
            <w:tcW w:w="0" w:type="auto"/>
            <w:hideMark/>
          </w:tcPr>
          <w:p w14:paraId="76539E9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-0.352</w:t>
            </w:r>
          </w:p>
        </w:tc>
        <w:tc>
          <w:tcPr>
            <w:tcW w:w="0" w:type="auto"/>
            <w:hideMark/>
          </w:tcPr>
          <w:p w14:paraId="00F85BA8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-0.510</w:t>
            </w:r>
          </w:p>
        </w:tc>
        <w:tc>
          <w:tcPr>
            <w:tcW w:w="0" w:type="auto"/>
            <w:hideMark/>
          </w:tcPr>
          <w:p w14:paraId="52E0F7E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+0.024</w:t>
            </w:r>
          </w:p>
        </w:tc>
        <w:tc>
          <w:tcPr>
            <w:tcW w:w="0" w:type="auto"/>
            <w:hideMark/>
          </w:tcPr>
          <w:p w14:paraId="1B93116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+0.201</w:t>
            </w:r>
          </w:p>
        </w:tc>
        <w:tc>
          <w:tcPr>
            <w:tcW w:w="0" w:type="auto"/>
            <w:hideMark/>
          </w:tcPr>
          <w:p w14:paraId="740FF32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-0.443</w:t>
            </w:r>
          </w:p>
        </w:tc>
        <w:tc>
          <w:tcPr>
            <w:tcW w:w="0" w:type="auto"/>
            <w:hideMark/>
          </w:tcPr>
          <w:p w14:paraId="22F05C1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-0.332</w:t>
            </w:r>
          </w:p>
        </w:tc>
        <w:tc>
          <w:tcPr>
            <w:tcW w:w="0" w:type="auto"/>
            <w:hideMark/>
          </w:tcPr>
          <w:p w14:paraId="7A08A88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-0.385</w:t>
            </w:r>
          </w:p>
        </w:tc>
        <w:tc>
          <w:tcPr>
            <w:tcW w:w="0" w:type="auto"/>
            <w:hideMark/>
          </w:tcPr>
          <w:p w14:paraId="39353CC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-0.344</w:t>
            </w:r>
          </w:p>
        </w:tc>
        <w:tc>
          <w:tcPr>
            <w:tcW w:w="0" w:type="auto"/>
            <w:hideMark/>
          </w:tcPr>
          <w:p w14:paraId="4A693E9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+0.431</w:t>
            </w:r>
          </w:p>
        </w:tc>
        <w:tc>
          <w:tcPr>
            <w:tcW w:w="0" w:type="auto"/>
            <w:hideMark/>
          </w:tcPr>
          <w:p w14:paraId="4292E559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+0.053</w:t>
            </w:r>
          </w:p>
        </w:tc>
        <w:tc>
          <w:tcPr>
            <w:tcW w:w="0" w:type="auto"/>
            <w:hideMark/>
          </w:tcPr>
          <w:p w14:paraId="18754D8B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-0.011</w:t>
            </w:r>
          </w:p>
        </w:tc>
        <w:tc>
          <w:tcPr>
            <w:tcW w:w="0" w:type="auto"/>
            <w:hideMark/>
          </w:tcPr>
          <w:p w14:paraId="672C888A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+0.201</w:t>
            </w:r>
          </w:p>
        </w:tc>
        <w:tc>
          <w:tcPr>
            <w:tcW w:w="0" w:type="auto"/>
            <w:hideMark/>
          </w:tcPr>
          <w:p w14:paraId="327EF51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+0.290</w:t>
            </w:r>
          </w:p>
        </w:tc>
        <w:tc>
          <w:tcPr>
            <w:tcW w:w="0" w:type="auto"/>
            <w:hideMark/>
          </w:tcPr>
          <w:p w14:paraId="4B8C6C56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+0.289</w:t>
            </w:r>
          </w:p>
        </w:tc>
        <w:tc>
          <w:tcPr>
            <w:tcW w:w="0" w:type="auto"/>
            <w:hideMark/>
          </w:tcPr>
          <w:p w14:paraId="6524ECF1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+0.314</w:t>
            </w:r>
          </w:p>
        </w:tc>
        <w:tc>
          <w:tcPr>
            <w:tcW w:w="0" w:type="auto"/>
            <w:hideMark/>
          </w:tcPr>
          <w:p w14:paraId="54A2C140" w14:textId="77777777" w:rsidR="003C5530" w:rsidRPr="003C5530" w:rsidRDefault="003C5530" w:rsidP="003C5530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53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+1.000</w:t>
            </w:r>
          </w:p>
        </w:tc>
      </w:tr>
    </w:tbl>
    <w:p w14:paraId="59BF756B" w14:textId="77777777" w:rsidR="005D1820" w:rsidRPr="00923067" w:rsidRDefault="005D1820" w:rsidP="00B60AA8">
      <w:pPr>
        <w:jc w:val="both"/>
        <w:rPr>
          <w:rStyle w:val="Pogrubienie"/>
          <w:rFonts w:ascii="Times New Roman" w:hAnsi="Times New Roman" w:cs="Times New Roman"/>
          <w:lang w:val="en-US"/>
        </w:rPr>
      </w:pPr>
    </w:p>
    <w:p w14:paraId="235D2F6A" w14:textId="7789764C" w:rsidR="002B748A" w:rsidRDefault="005D1820" w:rsidP="00B60AA8">
      <w:pPr>
        <w:jc w:val="both"/>
        <w:rPr>
          <w:rFonts w:ascii="Times New Roman" w:hAnsi="Times New Roman" w:cs="Times New Roman"/>
          <w:lang w:val="en-US"/>
        </w:rPr>
      </w:pPr>
      <w:r w:rsidRPr="00923067">
        <w:rPr>
          <w:rStyle w:val="Pogrubienie"/>
          <w:rFonts w:ascii="Times New Roman" w:hAnsi="Times New Roman" w:cs="Times New Roman"/>
          <w:lang w:val="en-US"/>
        </w:rPr>
        <w:t>Abbreviations:</w:t>
      </w:r>
      <w:r w:rsidRPr="00923067">
        <w:rPr>
          <w:rFonts w:ascii="Times New Roman" w:hAnsi="Times New Roman" w:cs="Times New Roman"/>
          <w:lang w:val="en-US"/>
        </w:rPr>
        <w:br/>
        <w:t xml:space="preserve">EQ = Equality; IS = Inclusive Society; IL = Individual liberty; SG = Self-governance; </w:t>
      </w:r>
      <w:r w:rsidR="00C86E66" w:rsidRPr="00923067">
        <w:rPr>
          <w:rFonts w:ascii="Times New Roman" w:hAnsi="Times New Roman" w:cs="Times New Roman"/>
          <w:lang w:val="en-US"/>
        </w:rPr>
        <w:t>VP</w:t>
      </w:r>
      <w:r w:rsidRPr="00923067">
        <w:rPr>
          <w:rFonts w:ascii="Times New Roman" w:hAnsi="Times New Roman" w:cs="Times New Roman"/>
          <w:lang w:val="en-US"/>
        </w:rPr>
        <w:t xml:space="preserve"> = </w:t>
      </w:r>
      <w:r w:rsidR="00C86E66" w:rsidRPr="00923067">
        <w:rPr>
          <w:rFonts w:ascii="Times New Roman" w:hAnsi="Times New Roman" w:cs="Times New Roman"/>
          <w:lang w:val="en-US"/>
        </w:rPr>
        <w:t>Value Plurali</w:t>
      </w:r>
      <w:r w:rsidR="00DC3C5A">
        <w:rPr>
          <w:rFonts w:ascii="Times New Roman" w:hAnsi="Times New Roman" w:cs="Times New Roman"/>
          <w:lang w:val="en-US"/>
        </w:rPr>
        <w:t>sm</w:t>
      </w:r>
      <w:r w:rsidRPr="00923067">
        <w:rPr>
          <w:rFonts w:ascii="Times New Roman" w:hAnsi="Times New Roman" w:cs="Times New Roman"/>
          <w:lang w:val="en-US"/>
        </w:rPr>
        <w:t>; RAT = Rationalism; PROG = Progressivism; PEACE = Peace; INEQ = Inequality; NC = National Community; LWC = Liberty within the community; AUTH = Authority; UVS = Unitary value system; REL = Religion; TRAD = Tradition; THREAT = Thre</w:t>
      </w:r>
      <w:r w:rsidR="002B748A">
        <w:rPr>
          <w:rFonts w:ascii="Times New Roman" w:hAnsi="Times New Roman" w:cs="Times New Roman"/>
          <w:lang w:val="en-US"/>
        </w:rPr>
        <w:t>at</w:t>
      </w:r>
      <w:r w:rsidR="002B748A">
        <w:rPr>
          <w:rFonts w:ascii="Times New Roman" w:hAnsi="Times New Roman" w:cs="Times New Roman"/>
          <w:lang w:val="en-US"/>
        </w:rPr>
        <w:br w:type="page"/>
      </w:r>
    </w:p>
    <w:p w14:paraId="0B0A9639" w14:textId="52EE847A" w:rsidR="005D1820" w:rsidRPr="00923067" w:rsidRDefault="005D1820" w:rsidP="00B60AA8">
      <w:pPr>
        <w:jc w:val="both"/>
        <w:rPr>
          <w:rFonts w:ascii="Times New Roman" w:hAnsi="Times New Roman" w:cs="Times New Roman"/>
          <w:lang w:val="en-US"/>
        </w:rPr>
        <w:sectPr w:rsidR="005D1820" w:rsidRPr="00923067" w:rsidSect="002B748A">
          <w:type w:val="continuous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ela-Siatka"/>
        <w:tblpPr w:leftFromText="141" w:rightFromText="141" w:vertAnchor="text" w:horzAnchor="margin" w:tblpXSpec="center" w:tblpY="838"/>
        <w:tblW w:w="0" w:type="auto"/>
        <w:tblLook w:val="04A0" w:firstRow="1" w:lastRow="0" w:firstColumn="1" w:lastColumn="0" w:noHBand="0" w:noVBand="1"/>
      </w:tblPr>
      <w:tblGrid>
        <w:gridCol w:w="2740"/>
        <w:gridCol w:w="1005"/>
        <w:gridCol w:w="546"/>
        <w:gridCol w:w="1233"/>
      </w:tblGrid>
      <w:tr w:rsidR="00FC113D" w:rsidRPr="0073355B" w14:paraId="4DB04F97" w14:textId="77777777" w:rsidTr="001A5DEB">
        <w:tc>
          <w:tcPr>
            <w:tcW w:w="0" w:type="auto"/>
            <w:hideMark/>
          </w:tcPr>
          <w:p w14:paraId="72B9D7A4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lastRenderedPageBreak/>
              <w:t>Meta-</w:t>
            </w:r>
            <w:proofErr w:type="spellStart"/>
            <w:r w:rsidRPr="0073355B">
              <w:rPr>
                <w:rFonts w:ascii="Times New Roman" w:hAnsi="Times New Roman" w:cs="Times New Roman"/>
              </w:rPr>
              <w:t>value</w:t>
            </w:r>
            <w:proofErr w:type="spellEnd"/>
          </w:p>
        </w:tc>
        <w:tc>
          <w:tcPr>
            <w:tcW w:w="0" w:type="auto"/>
            <w:hideMark/>
          </w:tcPr>
          <w:p w14:paraId="5E92A0C4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k (</w:t>
            </w:r>
            <w:proofErr w:type="spellStart"/>
            <w:r w:rsidRPr="0073355B">
              <w:rPr>
                <w:rFonts w:ascii="Times New Roman" w:hAnsi="Times New Roman" w:cs="Times New Roman"/>
              </w:rPr>
              <w:t>items</w:t>
            </w:r>
            <w:proofErr w:type="spellEnd"/>
            <w:r w:rsidRPr="0073355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0" w:type="auto"/>
            <w:hideMark/>
          </w:tcPr>
          <w:p w14:paraId="3A2E7883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1233" w:type="dxa"/>
            <w:hideMark/>
          </w:tcPr>
          <w:p w14:paraId="23D2165A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3355B">
              <w:rPr>
                <w:rFonts w:ascii="Times New Roman" w:hAnsi="Times New Roman" w:cs="Times New Roman"/>
              </w:rPr>
              <w:t>Cronbach’s</w:t>
            </w:r>
            <w:proofErr w:type="spellEnd"/>
            <w:r w:rsidRPr="0073355B">
              <w:rPr>
                <w:rFonts w:ascii="Times New Roman" w:hAnsi="Times New Roman" w:cs="Times New Roman"/>
              </w:rPr>
              <w:t xml:space="preserve"> α</w:t>
            </w:r>
          </w:p>
        </w:tc>
      </w:tr>
      <w:tr w:rsidR="00FC113D" w:rsidRPr="0073355B" w14:paraId="49B5FDE7" w14:textId="77777777" w:rsidTr="001A5DEB">
        <w:tc>
          <w:tcPr>
            <w:tcW w:w="0" w:type="auto"/>
            <w:hideMark/>
          </w:tcPr>
          <w:p w14:paraId="7FEA25F9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equality</w:t>
            </w:r>
            <w:proofErr w:type="spellEnd"/>
          </w:p>
        </w:tc>
        <w:tc>
          <w:tcPr>
            <w:tcW w:w="0" w:type="auto"/>
            <w:hideMark/>
          </w:tcPr>
          <w:p w14:paraId="54BFC4A8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0" w:type="auto"/>
            <w:hideMark/>
          </w:tcPr>
          <w:p w14:paraId="5BE83CF8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7777CB0F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0.718</w:t>
            </w:r>
          </w:p>
        </w:tc>
      </w:tr>
      <w:tr w:rsidR="00FC113D" w:rsidRPr="0073355B" w14:paraId="70FF9410" w14:textId="77777777" w:rsidTr="001A5DEB">
        <w:tc>
          <w:tcPr>
            <w:tcW w:w="0" w:type="auto"/>
            <w:hideMark/>
          </w:tcPr>
          <w:p w14:paraId="65DA5FB5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3355B">
              <w:rPr>
                <w:rFonts w:ascii="Times New Roman" w:hAnsi="Times New Roman" w:cs="Times New Roman"/>
                <w:i/>
                <w:iCs/>
              </w:rPr>
              <w:t xml:space="preserve">inclusive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</w:t>
            </w:r>
            <w:r w:rsidRPr="0073355B">
              <w:rPr>
                <w:rFonts w:ascii="Times New Roman" w:hAnsi="Times New Roman" w:cs="Times New Roman"/>
                <w:i/>
                <w:iCs/>
              </w:rPr>
              <w:t>ociety</w:t>
            </w:r>
            <w:proofErr w:type="spellEnd"/>
          </w:p>
        </w:tc>
        <w:tc>
          <w:tcPr>
            <w:tcW w:w="0" w:type="auto"/>
            <w:hideMark/>
          </w:tcPr>
          <w:p w14:paraId="059685F6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7A9DF4B9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18C24C8E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0.794</w:t>
            </w:r>
          </w:p>
        </w:tc>
      </w:tr>
      <w:tr w:rsidR="00FC113D" w:rsidRPr="0073355B" w14:paraId="2068BB0B" w14:textId="77777777" w:rsidTr="001A5DEB">
        <w:tc>
          <w:tcPr>
            <w:tcW w:w="0" w:type="auto"/>
            <w:hideMark/>
          </w:tcPr>
          <w:p w14:paraId="17E017A9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individual</w:t>
            </w:r>
            <w:proofErr w:type="spellEnd"/>
            <w:r w:rsidRPr="0073355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liberty</w:t>
            </w:r>
            <w:proofErr w:type="spellEnd"/>
          </w:p>
        </w:tc>
        <w:tc>
          <w:tcPr>
            <w:tcW w:w="0" w:type="auto"/>
            <w:hideMark/>
          </w:tcPr>
          <w:p w14:paraId="0AF86CF7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7778E68A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74313FC7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0.782</w:t>
            </w:r>
          </w:p>
        </w:tc>
      </w:tr>
      <w:tr w:rsidR="00FC113D" w:rsidRPr="0073355B" w14:paraId="53176E06" w14:textId="77777777" w:rsidTr="001A5DEB">
        <w:tc>
          <w:tcPr>
            <w:tcW w:w="0" w:type="auto"/>
            <w:hideMark/>
          </w:tcPr>
          <w:p w14:paraId="6CDC5150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self-governance</w:t>
            </w:r>
            <w:proofErr w:type="spellEnd"/>
          </w:p>
        </w:tc>
        <w:tc>
          <w:tcPr>
            <w:tcW w:w="0" w:type="auto"/>
            <w:hideMark/>
          </w:tcPr>
          <w:p w14:paraId="5B284C5E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340697FA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7C0125E3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0.673</w:t>
            </w:r>
          </w:p>
        </w:tc>
      </w:tr>
      <w:tr w:rsidR="00FC113D" w:rsidRPr="0073355B" w14:paraId="1799A73A" w14:textId="77777777" w:rsidTr="001A5DEB">
        <w:tc>
          <w:tcPr>
            <w:tcW w:w="0" w:type="auto"/>
            <w:hideMark/>
          </w:tcPr>
          <w:p w14:paraId="44E4C00F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value</w:t>
            </w:r>
            <w:proofErr w:type="spellEnd"/>
            <w:r w:rsidRPr="0073355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pluralism</w:t>
            </w:r>
            <w:proofErr w:type="spellEnd"/>
          </w:p>
        </w:tc>
        <w:tc>
          <w:tcPr>
            <w:tcW w:w="0" w:type="auto"/>
            <w:hideMark/>
          </w:tcPr>
          <w:p w14:paraId="16A8DE29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675F9525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58E9ACDE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0.704</w:t>
            </w:r>
          </w:p>
        </w:tc>
      </w:tr>
      <w:tr w:rsidR="00FC113D" w:rsidRPr="0073355B" w14:paraId="44289EB7" w14:textId="77777777" w:rsidTr="001A5DEB">
        <w:tc>
          <w:tcPr>
            <w:tcW w:w="0" w:type="auto"/>
            <w:hideMark/>
          </w:tcPr>
          <w:p w14:paraId="7CB12918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rationalism</w:t>
            </w:r>
            <w:proofErr w:type="spellEnd"/>
          </w:p>
        </w:tc>
        <w:tc>
          <w:tcPr>
            <w:tcW w:w="0" w:type="auto"/>
            <w:hideMark/>
          </w:tcPr>
          <w:p w14:paraId="3382736F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2E932A97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5ED59E59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0.850</w:t>
            </w:r>
          </w:p>
        </w:tc>
      </w:tr>
      <w:tr w:rsidR="00FC113D" w:rsidRPr="0073355B" w14:paraId="40A91713" w14:textId="77777777" w:rsidTr="001A5DEB">
        <w:tc>
          <w:tcPr>
            <w:tcW w:w="0" w:type="auto"/>
            <w:hideMark/>
          </w:tcPr>
          <w:p w14:paraId="655D98E9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progressivism</w:t>
            </w:r>
            <w:proofErr w:type="spellEnd"/>
          </w:p>
        </w:tc>
        <w:tc>
          <w:tcPr>
            <w:tcW w:w="0" w:type="auto"/>
            <w:hideMark/>
          </w:tcPr>
          <w:p w14:paraId="52C018F5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2E8A4194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090284B0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0.776</w:t>
            </w:r>
          </w:p>
        </w:tc>
      </w:tr>
      <w:tr w:rsidR="00FC113D" w:rsidRPr="0073355B" w14:paraId="6AD24995" w14:textId="77777777" w:rsidTr="001A5DEB">
        <w:tc>
          <w:tcPr>
            <w:tcW w:w="0" w:type="auto"/>
            <w:hideMark/>
          </w:tcPr>
          <w:p w14:paraId="31E70427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peace</w:t>
            </w:r>
            <w:proofErr w:type="spellEnd"/>
          </w:p>
        </w:tc>
        <w:tc>
          <w:tcPr>
            <w:tcW w:w="0" w:type="auto"/>
            <w:hideMark/>
          </w:tcPr>
          <w:p w14:paraId="06971441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6CF0AB0C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67DED65B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0.481</w:t>
            </w:r>
          </w:p>
        </w:tc>
      </w:tr>
      <w:tr w:rsidR="00FC113D" w:rsidRPr="0073355B" w14:paraId="08753E02" w14:textId="77777777" w:rsidTr="001A5DEB">
        <w:tc>
          <w:tcPr>
            <w:tcW w:w="0" w:type="auto"/>
            <w:hideMark/>
          </w:tcPr>
          <w:p w14:paraId="205DC1E2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inequality</w:t>
            </w:r>
            <w:proofErr w:type="spellEnd"/>
          </w:p>
        </w:tc>
        <w:tc>
          <w:tcPr>
            <w:tcW w:w="0" w:type="auto"/>
            <w:hideMark/>
          </w:tcPr>
          <w:p w14:paraId="47E3AC2E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04513994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3B1AA694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0.582</w:t>
            </w:r>
          </w:p>
        </w:tc>
      </w:tr>
      <w:tr w:rsidR="00FC113D" w:rsidRPr="0073355B" w14:paraId="515FB5F9" w14:textId="77777777" w:rsidTr="001A5DEB">
        <w:tc>
          <w:tcPr>
            <w:tcW w:w="0" w:type="auto"/>
            <w:hideMark/>
          </w:tcPr>
          <w:p w14:paraId="14D875B9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national</w:t>
            </w:r>
            <w:proofErr w:type="spellEnd"/>
            <w:r w:rsidRPr="0073355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community</w:t>
            </w:r>
            <w:proofErr w:type="spellEnd"/>
          </w:p>
        </w:tc>
        <w:tc>
          <w:tcPr>
            <w:tcW w:w="0" w:type="auto"/>
            <w:hideMark/>
          </w:tcPr>
          <w:p w14:paraId="4F28E703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6F334FC1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1E878E02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0.742</w:t>
            </w:r>
          </w:p>
        </w:tc>
      </w:tr>
      <w:tr w:rsidR="00FC113D" w:rsidRPr="0073355B" w14:paraId="19DF037B" w14:textId="77777777" w:rsidTr="001A5DEB">
        <w:tc>
          <w:tcPr>
            <w:tcW w:w="0" w:type="auto"/>
            <w:hideMark/>
          </w:tcPr>
          <w:p w14:paraId="5FD4E3BA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liberty</w:t>
            </w:r>
            <w:proofErr w:type="spellEnd"/>
            <w:r w:rsidRPr="0073355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within</w:t>
            </w:r>
            <w:proofErr w:type="spellEnd"/>
            <w:r w:rsidRPr="0073355B">
              <w:rPr>
                <w:rFonts w:ascii="Times New Roman" w:hAnsi="Times New Roman" w:cs="Times New Roman"/>
                <w:i/>
                <w:iCs/>
              </w:rPr>
              <w:t xml:space="preserve"> the </w:t>
            </w: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community</w:t>
            </w:r>
            <w:proofErr w:type="spellEnd"/>
          </w:p>
        </w:tc>
        <w:tc>
          <w:tcPr>
            <w:tcW w:w="0" w:type="auto"/>
            <w:hideMark/>
          </w:tcPr>
          <w:p w14:paraId="05314159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4DA4A097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3FB18F9B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0.560</w:t>
            </w:r>
          </w:p>
        </w:tc>
      </w:tr>
      <w:tr w:rsidR="00FC113D" w:rsidRPr="0073355B" w14:paraId="4056ACC5" w14:textId="77777777" w:rsidTr="001A5DEB">
        <w:tc>
          <w:tcPr>
            <w:tcW w:w="0" w:type="auto"/>
            <w:hideMark/>
          </w:tcPr>
          <w:p w14:paraId="1B9534D1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3355B">
              <w:rPr>
                <w:rFonts w:ascii="Times New Roman" w:hAnsi="Times New Roman" w:cs="Times New Roman"/>
                <w:i/>
                <w:iCs/>
              </w:rPr>
              <w:t>authority</w:t>
            </w:r>
          </w:p>
        </w:tc>
        <w:tc>
          <w:tcPr>
            <w:tcW w:w="0" w:type="auto"/>
            <w:hideMark/>
          </w:tcPr>
          <w:p w14:paraId="4617F311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1FD4B569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3E4035A4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0.719</w:t>
            </w:r>
          </w:p>
        </w:tc>
      </w:tr>
      <w:tr w:rsidR="00FC113D" w:rsidRPr="0073355B" w14:paraId="14A24220" w14:textId="77777777" w:rsidTr="001A5DEB">
        <w:tc>
          <w:tcPr>
            <w:tcW w:w="0" w:type="auto"/>
            <w:hideMark/>
          </w:tcPr>
          <w:p w14:paraId="582ED363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unitary</w:t>
            </w:r>
            <w:proofErr w:type="spellEnd"/>
            <w:r w:rsidRPr="0073355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value</w:t>
            </w:r>
            <w:proofErr w:type="spellEnd"/>
            <w:r w:rsidRPr="0073355B">
              <w:rPr>
                <w:rFonts w:ascii="Times New Roman" w:hAnsi="Times New Roman" w:cs="Times New Roman"/>
                <w:i/>
                <w:iCs/>
              </w:rPr>
              <w:t xml:space="preserve"> system</w:t>
            </w:r>
          </w:p>
        </w:tc>
        <w:tc>
          <w:tcPr>
            <w:tcW w:w="0" w:type="auto"/>
            <w:hideMark/>
          </w:tcPr>
          <w:p w14:paraId="1770644B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4DC4573B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00533EF1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0.701</w:t>
            </w:r>
          </w:p>
        </w:tc>
      </w:tr>
      <w:tr w:rsidR="00FC113D" w:rsidRPr="0073355B" w14:paraId="29D96CF1" w14:textId="77777777" w:rsidTr="001A5DEB">
        <w:tc>
          <w:tcPr>
            <w:tcW w:w="0" w:type="auto"/>
            <w:hideMark/>
          </w:tcPr>
          <w:p w14:paraId="2FCF7D4D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religion</w:t>
            </w:r>
            <w:proofErr w:type="spellEnd"/>
          </w:p>
        </w:tc>
        <w:tc>
          <w:tcPr>
            <w:tcW w:w="0" w:type="auto"/>
            <w:hideMark/>
          </w:tcPr>
          <w:p w14:paraId="4606B33E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0A172D64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3634FCF7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0.877</w:t>
            </w:r>
          </w:p>
        </w:tc>
      </w:tr>
      <w:tr w:rsidR="00FC113D" w:rsidRPr="0073355B" w14:paraId="525FABF5" w14:textId="77777777" w:rsidTr="001A5DEB">
        <w:tc>
          <w:tcPr>
            <w:tcW w:w="0" w:type="auto"/>
            <w:hideMark/>
          </w:tcPr>
          <w:p w14:paraId="153531E5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tradition</w:t>
            </w:r>
            <w:proofErr w:type="spellEnd"/>
          </w:p>
        </w:tc>
        <w:tc>
          <w:tcPr>
            <w:tcW w:w="0" w:type="auto"/>
            <w:hideMark/>
          </w:tcPr>
          <w:p w14:paraId="34C7D796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71A67493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19D31880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0.905</w:t>
            </w:r>
          </w:p>
        </w:tc>
      </w:tr>
      <w:tr w:rsidR="00FC113D" w:rsidRPr="0073355B" w14:paraId="56BBD2FF" w14:textId="77777777" w:rsidTr="001A5DEB">
        <w:tc>
          <w:tcPr>
            <w:tcW w:w="0" w:type="auto"/>
            <w:hideMark/>
          </w:tcPr>
          <w:p w14:paraId="3B54BE74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3355B">
              <w:rPr>
                <w:rFonts w:ascii="Times New Roman" w:hAnsi="Times New Roman" w:cs="Times New Roman"/>
                <w:i/>
                <w:iCs/>
              </w:rPr>
              <w:t>threat</w:t>
            </w:r>
            <w:proofErr w:type="spellEnd"/>
          </w:p>
        </w:tc>
        <w:tc>
          <w:tcPr>
            <w:tcW w:w="0" w:type="auto"/>
            <w:hideMark/>
          </w:tcPr>
          <w:p w14:paraId="3D1B49EC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5AEFBE25" w14:textId="77777777" w:rsidR="00FC113D" w:rsidRPr="0073355B" w:rsidRDefault="00FC113D" w:rsidP="00FC113D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1233" w:type="dxa"/>
            <w:hideMark/>
          </w:tcPr>
          <w:p w14:paraId="3A5E825C" w14:textId="77777777" w:rsidR="00FC113D" w:rsidRPr="0073355B" w:rsidRDefault="00FC113D" w:rsidP="000D5871">
            <w:pPr>
              <w:spacing w:after="160" w:line="259" w:lineRule="auto"/>
              <w:jc w:val="center"/>
              <w:rPr>
                <w:rFonts w:ascii="Times New Roman" w:hAnsi="Times New Roman" w:cs="Times New Roman"/>
              </w:rPr>
            </w:pPr>
            <w:r w:rsidRPr="0073355B">
              <w:rPr>
                <w:rFonts w:ascii="Times New Roman" w:hAnsi="Times New Roman" w:cs="Times New Roman"/>
              </w:rPr>
              <w:t>0.593</w:t>
            </w:r>
          </w:p>
        </w:tc>
      </w:tr>
    </w:tbl>
    <w:p w14:paraId="6ACDD1CD" w14:textId="79499E32" w:rsidR="00BB3D47" w:rsidRPr="00344BFA" w:rsidRDefault="000D5871" w:rsidP="000D587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44BFA">
        <w:rPr>
          <w:rFonts w:ascii="Times New Roman" w:hAnsi="Times New Roman" w:cs="Times New Roman"/>
          <w:sz w:val="24"/>
          <w:szCs w:val="24"/>
          <w:lang w:val="en-US"/>
        </w:rPr>
        <w:t>Table 8. Internal consistency of the 16 political meta-value poles (RAW PW items), “Hard to say” on M10 excluded (N = 780).</w:t>
      </w:r>
    </w:p>
    <w:p w14:paraId="43831E1D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2DA2BAC6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06513F2D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44C3462C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34EE7FBE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7B5C5F41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3DF60867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676D37FC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6341106E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3AD1E78B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763E2181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1699C79D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17B8E253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6DA6E233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689AAF07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668D83C7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0E87F783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5870AC5A" w14:textId="77777777" w:rsidR="00FC113D" w:rsidRDefault="00FC113D" w:rsidP="00FC113D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51C0E162" w14:textId="77777777" w:rsidR="00FC113D" w:rsidRDefault="00FC113D" w:rsidP="001A5DEB">
      <w:pPr>
        <w:spacing w:line="276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6C052253" w14:textId="6F3D55D4" w:rsidR="00FC113D" w:rsidRPr="0073355B" w:rsidRDefault="00FC113D" w:rsidP="001A5DEB">
      <w:pPr>
        <w:spacing w:line="276" w:lineRule="auto"/>
        <w:ind w:firstLine="284"/>
        <w:jc w:val="both"/>
        <w:rPr>
          <w:rFonts w:ascii="Times New Roman" w:hAnsi="Times New Roman" w:cs="Times New Roman"/>
          <w:lang w:val="en-US"/>
        </w:rPr>
      </w:pPr>
      <w:r w:rsidRPr="0073355B">
        <w:rPr>
          <w:rFonts w:ascii="Times New Roman" w:hAnsi="Times New Roman" w:cs="Times New Roman"/>
          <w:lang w:val="en-US"/>
        </w:rPr>
        <w:t xml:space="preserve">Most meta-value poles meet conventional internal-consistency expectations in Wave 1. A small subset shows lower Cronbach’s </w:t>
      </w:r>
      <w:r w:rsidRPr="0073355B">
        <w:rPr>
          <w:rFonts w:ascii="Times New Roman" w:hAnsi="Times New Roman" w:cs="Times New Roman"/>
        </w:rPr>
        <w:t>α</w:t>
      </w:r>
      <w:r w:rsidRPr="0073355B">
        <w:rPr>
          <w:rFonts w:ascii="Times New Roman" w:hAnsi="Times New Roman" w:cs="Times New Roman"/>
          <w:lang w:val="en-US"/>
        </w:rPr>
        <w:t xml:space="preserve"> and is therefore undergoing item-level review and refinement; revised items are being evaluated in Wave 2 as part of the broader validation </w:t>
      </w:r>
      <w:proofErr w:type="spellStart"/>
      <w:r w:rsidRPr="0073355B">
        <w:rPr>
          <w:rFonts w:ascii="Times New Roman" w:hAnsi="Times New Roman" w:cs="Times New Roman"/>
          <w:lang w:val="en-US"/>
        </w:rPr>
        <w:t>programme</w:t>
      </w:r>
      <w:proofErr w:type="spellEnd"/>
      <w:r w:rsidRPr="0073355B">
        <w:rPr>
          <w:rFonts w:ascii="Times New Roman" w:hAnsi="Times New Roman" w:cs="Times New Roman"/>
          <w:lang w:val="en-US"/>
        </w:rPr>
        <w:t>. The present article’s substantive analyses focus on the IS–NC pair</w:t>
      </w:r>
      <w:r w:rsidR="00BF1F20">
        <w:rPr>
          <w:rFonts w:ascii="Times New Roman" w:hAnsi="Times New Roman" w:cs="Times New Roman"/>
          <w:lang w:val="en-US"/>
        </w:rPr>
        <w:t xml:space="preserve"> (</w:t>
      </w:r>
      <w:r w:rsidRPr="0073355B">
        <w:rPr>
          <w:rFonts w:ascii="Times New Roman" w:hAnsi="Times New Roman" w:cs="Times New Roman"/>
          <w:lang w:val="en-US"/>
        </w:rPr>
        <w:t>which meets reliability standards</w:t>
      </w:r>
      <w:r w:rsidR="00BF1F20">
        <w:rPr>
          <w:rFonts w:ascii="Times New Roman" w:hAnsi="Times New Roman" w:cs="Times New Roman"/>
          <w:lang w:val="en-US"/>
        </w:rPr>
        <w:t>)</w:t>
      </w:r>
      <w:r w:rsidRPr="0073355B">
        <w:rPr>
          <w:rFonts w:ascii="Times New Roman" w:hAnsi="Times New Roman" w:cs="Times New Roman"/>
          <w:lang w:val="en-US"/>
        </w:rPr>
        <w:t>.</w:t>
      </w:r>
    </w:p>
    <w:p w14:paraId="0B16FA22" w14:textId="77777777" w:rsidR="00FC113D" w:rsidRPr="00BB3D47" w:rsidRDefault="00FC113D" w:rsidP="002B748A">
      <w:pPr>
        <w:jc w:val="both"/>
        <w:rPr>
          <w:b/>
          <w:bCs/>
          <w:lang w:val="en-US"/>
        </w:rPr>
      </w:pPr>
    </w:p>
    <w:sectPr w:rsidR="00FC113D" w:rsidRPr="00BB3D47" w:rsidSect="005D18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757464" w14:textId="77777777" w:rsidR="0065783A" w:rsidRDefault="0065783A" w:rsidP="00FC113D">
      <w:pPr>
        <w:spacing w:after="0" w:line="240" w:lineRule="auto"/>
      </w:pPr>
      <w:r>
        <w:separator/>
      </w:r>
    </w:p>
  </w:endnote>
  <w:endnote w:type="continuationSeparator" w:id="0">
    <w:p w14:paraId="3A1206CF" w14:textId="77777777" w:rsidR="0065783A" w:rsidRDefault="0065783A" w:rsidP="00FC11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8245208"/>
      <w:docPartObj>
        <w:docPartGallery w:val="Page Numbers (Bottom of Page)"/>
        <w:docPartUnique/>
      </w:docPartObj>
    </w:sdtPr>
    <w:sdtContent>
      <w:p w14:paraId="27DEF0D2" w14:textId="3EFBB2B1" w:rsidR="00FC113D" w:rsidRDefault="00FC113D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5ADA2BC" w14:textId="77777777" w:rsidR="00FC113D" w:rsidRDefault="00FC113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EA47B" w14:textId="77777777" w:rsidR="0065783A" w:rsidRDefault="0065783A" w:rsidP="00FC113D">
      <w:pPr>
        <w:spacing w:after="0" w:line="240" w:lineRule="auto"/>
      </w:pPr>
      <w:r>
        <w:separator/>
      </w:r>
    </w:p>
  </w:footnote>
  <w:footnote w:type="continuationSeparator" w:id="0">
    <w:p w14:paraId="4EB7A7B5" w14:textId="77777777" w:rsidR="0065783A" w:rsidRDefault="0065783A" w:rsidP="00FC11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385C62"/>
    <w:multiLevelType w:val="multilevel"/>
    <w:tmpl w:val="B0AC6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063294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E71"/>
    <w:rsid w:val="00010B17"/>
    <w:rsid w:val="000224E7"/>
    <w:rsid w:val="000654B0"/>
    <w:rsid w:val="000B030C"/>
    <w:rsid w:val="000C23E0"/>
    <w:rsid w:val="000D5871"/>
    <w:rsid w:val="001620A2"/>
    <w:rsid w:val="001A5DEB"/>
    <w:rsid w:val="00215535"/>
    <w:rsid w:val="00270D96"/>
    <w:rsid w:val="002B024E"/>
    <w:rsid w:val="002B748A"/>
    <w:rsid w:val="002D1876"/>
    <w:rsid w:val="00300526"/>
    <w:rsid w:val="003360CE"/>
    <w:rsid w:val="00344BFA"/>
    <w:rsid w:val="00346886"/>
    <w:rsid w:val="00360E0D"/>
    <w:rsid w:val="0037682E"/>
    <w:rsid w:val="003A1FCD"/>
    <w:rsid w:val="003C5530"/>
    <w:rsid w:val="00411418"/>
    <w:rsid w:val="0043254D"/>
    <w:rsid w:val="00463D4E"/>
    <w:rsid w:val="004A64C3"/>
    <w:rsid w:val="004E7F0E"/>
    <w:rsid w:val="00544C73"/>
    <w:rsid w:val="0057622C"/>
    <w:rsid w:val="00582DBB"/>
    <w:rsid w:val="005C5B46"/>
    <w:rsid w:val="005D1820"/>
    <w:rsid w:val="005D5774"/>
    <w:rsid w:val="0060468E"/>
    <w:rsid w:val="006274E0"/>
    <w:rsid w:val="00651D74"/>
    <w:rsid w:val="0065783A"/>
    <w:rsid w:val="00661D95"/>
    <w:rsid w:val="0073355B"/>
    <w:rsid w:val="00794FB8"/>
    <w:rsid w:val="00797F46"/>
    <w:rsid w:val="00826E71"/>
    <w:rsid w:val="00871721"/>
    <w:rsid w:val="008C4042"/>
    <w:rsid w:val="00904AA2"/>
    <w:rsid w:val="00923067"/>
    <w:rsid w:val="0093589A"/>
    <w:rsid w:val="009767BE"/>
    <w:rsid w:val="0097740D"/>
    <w:rsid w:val="00985AD5"/>
    <w:rsid w:val="009B7152"/>
    <w:rsid w:val="00B2465A"/>
    <w:rsid w:val="00B60AA8"/>
    <w:rsid w:val="00B97923"/>
    <w:rsid w:val="00BB3D47"/>
    <w:rsid w:val="00BC7C83"/>
    <w:rsid w:val="00BF1F20"/>
    <w:rsid w:val="00C33F00"/>
    <w:rsid w:val="00C8291E"/>
    <w:rsid w:val="00C86E66"/>
    <w:rsid w:val="00CD1D92"/>
    <w:rsid w:val="00CF06DF"/>
    <w:rsid w:val="00D36091"/>
    <w:rsid w:val="00D450EF"/>
    <w:rsid w:val="00DA6CD8"/>
    <w:rsid w:val="00DB0DFE"/>
    <w:rsid w:val="00DB188E"/>
    <w:rsid w:val="00DB1F26"/>
    <w:rsid w:val="00DB476B"/>
    <w:rsid w:val="00DC3C5A"/>
    <w:rsid w:val="00EC5137"/>
    <w:rsid w:val="00EE0C95"/>
    <w:rsid w:val="00EF6D20"/>
    <w:rsid w:val="00F101AD"/>
    <w:rsid w:val="00F1202F"/>
    <w:rsid w:val="00F360C7"/>
    <w:rsid w:val="00F545E0"/>
    <w:rsid w:val="00FC113D"/>
    <w:rsid w:val="00FF2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CB0517"/>
  <w15:chartTrackingRefBased/>
  <w15:docId w15:val="{C6089770-ACE8-433F-BD18-D5D3D5C3E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26E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26E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26E7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26E7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26E7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26E7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26E7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26E7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26E7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26E7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26E7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26E7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26E7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26E7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26E7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26E7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26E7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26E7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26E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26E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26E7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26E7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26E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26E7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26E7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26E7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26E7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26E7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26E71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3005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FF2DD7"/>
    <w:rPr>
      <w:b/>
      <w:bCs/>
    </w:rPr>
  </w:style>
  <w:style w:type="character" w:styleId="Uwydatnienie">
    <w:name w:val="Emphasis"/>
    <w:basedOn w:val="Domylnaczcionkaakapitu"/>
    <w:uiPriority w:val="20"/>
    <w:qFormat/>
    <w:rsid w:val="00CF06DF"/>
    <w:rPr>
      <w:i/>
      <w:iCs/>
    </w:rPr>
  </w:style>
  <w:style w:type="paragraph" w:styleId="NormalnyWeb">
    <w:name w:val="Normal (Web)"/>
    <w:basedOn w:val="Normalny"/>
    <w:uiPriority w:val="99"/>
    <w:unhideWhenUsed/>
    <w:rsid w:val="004E7F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FC11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113D"/>
  </w:style>
  <w:style w:type="paragraph" w:styleId="Stopka">
    <w:name w:val="footer"/>
    <w:basedOn w:val="Normalny"/>
    <w:link w:val="StopkaZnak"/>
    <w:uiPriority w:val="99"/>
    <w:unhideWhenUsed/>
    <w:rsid w:val="00FC11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11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1932</Words>
  <Characters>11866</Characters>
  <Application>Microsoft Office Word</Application>
  <DocSecurity>0</DocSecurity>
  <Lines>912</Lines>
  <Paragraphs>811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Przemysław Maj</cp:lastModifiedBy>
  <cp:revision>2</cp:revision>
  <dcterms:created xsi:type="dcterms:W3CDTF">2026-02-08T20:58:00Z</dcterms:created>
  <dcterms:modified xsi:type="dcterms:W3CDTF">2026-02-08T21:23:00Z</dcterms:modified>
</cp:coreProperties>
</file>